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bookmarkStart w:id="8" w:name="_GoBack"/>
      <w:bookmarkEnd w:id="8"/>
      <w:r>
        <w:rPr>
          <w:rFonts w:hint="eastAsia"/>
          <w:sz w:val="32"/>
          <w:szCs w:val="32"/>
          <w:lang w:val="en-US" w:eastAsia="zh-CN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徐州生物工程职业技术学院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72"/>
        </w:rPr>
      </w:pPr>
      <w:r>
        <w:rPr>
          <w:sz w:val="7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72"/>
        </w:rPr>
        <w:instrText xml:space="preserve">ADDIN CNKISM.UserStyle</w:instrText>
      </w:r>
      <w:r>
        <w:rPr>
          <w:sz w:val="72"/>
        </w:rPr>
        <w:fldChar w:fldCharType="separate"/>
      </w:r>
      <w:r>
        <w:rPr>
          <w:sz w:val="72"/>
        </w:rPr>
        <w:fldChar w:fldCharType="end"/>
      </w:r>
      <w:r>
        <w:rPr>
          <w:rFonts w:hint="eastAsia"/>
          <w:sz w:val="72"/>
        </w:rPr>
        <w:t>xx社团/协会章程</w:t>
      </w:r>
    </w:p>
    <w:p>
      <w:pPr>
        <w:jc w:val="center"/>
        <w:rPr>
          <w:sz w:val="72"/>
        </w:rPr>
      </w:pPr>
    </w:p>
    <w:p>
      <w:pPr>
        <w:jc w:val="center"/>
        <w:rPr>
          <w:sz w:val="72"/>
        </w:rPr>
      </w:pPr>
    </w:p>
    <w:p>
      <w:pPr>
        <w:jc w:val="center"/>
        <w:rPr>
          <w:sz w:val="72"/>
        </w:rPr>
      </w:pPr>
    </w:p>
    <w:p>
      <w:pPr>
        <w:jc w:val="both"/>
        <w:rPr>
          <w:sz w:val="72"/>
        </w:rPr>
      </w:pPr>
    </w:p>
    <w:p>
      <w:pPr>
        <w:jc w:val="center"/>
        <w:rPr>
          <w:sz w:val="72"/>
        </w:rPr>
      </w:pPr>
    </w:p>
    <w:p>
      <w:pPr>
        <w:jc w:val="center"/>
        <w:rPr>
          <w:sz w:val="72"/>
        </w:rPr>
      </w:pPr>
    </w:p>
    <w:p>
      <w:pPr>
        <w:jc w:val="center"/>
        <w:rPr>
          <w:sz w:val="44"/>
        </w:rPr>
      </w:pPr>
      <w:r>
        <w:rPr>
          <w:rFonts w:hint="eastAsia"/>
          <w:sz w:val="44"/>
        </w:rPr>
        <w:t>二零X</w:t>
      </w:r>
      <w:r>
        <w:rPr>
          <w:sz w:val="44"/>
        </w:rPr>
        <w:t>X</w:t>
      </w:r>
      <w:r>
        <w:rPr>
          <w:rFonts w:hint="eastAsia"/>
          <w:sz w:val="44"/>
        </w:rPr>
        <w:t>年X月</w:t>
      </w:r>
    </w:p>
    <w:p>
      <w:pPr>
        <w:rPr>
          <w:lang w:val="zh-CN"/>
        </w:rPr>
      </w:pPr>
    </w:p>
    <w:p>
      <w:pPr>
        <w:rPr>
          <w:lang w:val="zh-CN"/>
        </w:rPr>
      </w:pPr>
    </w:p>
    <w:p>
      <w:pPr>
        <w:rPr>
          <w:lang w:val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lang w:val="zh-CN"/>
        </w:rPr>
      </w:pP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1737664002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0"/>
            <w:jc w:val="center"/>
            <w:rPr>
              <w:b/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b/>
              <w:color w:val="000000" w:themeColor="text1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/>
              <w:bCs/>
              <w:sz w:val="24"/>
              <w:lang w:val="zh-CN"/>
            </w:rPr>
            <w:fldChar w:fldCharType="begin"/>
          </w:r>
          <w:r>
            <w:rPr>
              <w:b/>
              <w:bCs/>
              <w:sz w:val="24"/>
              <w:lang w:val="zh-CN"/>
            </w:rPr>
            <w:instrText xml:space="preserve"> TOC \o "1-3" \h \z \u </w:instrText>
          </w:r>
          <w:r>
            <w:rPr>
              <w:b/>
              <w:bCs/>
              <w:sz w:val="24"/>
              <w:lang w:val="zh-CN"/>
            </w:rPr>
            <w:fldChar w:fldCharType="separate"/>
          </w: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_Toc16950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第一章 总则 黑体四号剧中</w:t>
          </w:r>
          <w:r>
            <w:tab/>
          </w:r>
          <w:r>
            <w:fldChar w:fldCharType="begin"/>
          </w:r>
          <w:r>
            <w:instrText xml:space="preserve"> PAGEREF _Toc16950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_Toc9966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第二章 会员</w:t>
          </w:r>
          <w:r>
            <w:tab/>
          </w:r>
          <w:r>
            <w:fldChar w:fldCharType="begin"/>
          </w:r>
          <w:r>
            <w:instrText xml:space="preserve"> PAGEREF _Toc9966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_Toc1807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第三章 组织机构与职能</w:t>
          </w:r>
          <w:r>
            <w:tab/>
          </w:r>
          <w:r>
            <w:fldChar w:fldCharType="begin"/>
          </w:r>
          <w:r>
            <w:instrText xml:space="preserve"> PAGEREF _Toc1807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_Toc4102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第四章 各部门职责</w:t>
          </w:r>
          <w:r>
            <w:tab/>
          </w:r>
          <w:r>
            <w:fldChar w:fldCharType="begin"/>
          </w:r>
          <w:r>
            <w:instrText xml:space="preserve"> PAGEREF _Toc4102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_Toc15490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第五章 活动经费及管理</w:t>
          </w:r>
          <w:r>
            <w:tab/>
          </w:r>
          <w:r>
            <w:fldChar w:fldCharType="begin"/>
          </w:r>
          <w:r>
            <w:instrText xml:space="preserve"> PAGEREF _Toc15490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_Toc22169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第六章 章程修改程序</w:t>
          </w:r>
          <w:r>
            <w:tab/>
          </w:r>
          <w:r>
            <w:fldChar w:fldCharType="begin"/>
          </w:r>
          <w:r>
            <w:instrText xml:space="preserve"> PAGEREF _Toc22169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_Toc2211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第七章 社团终止程序</w:t>
          </w:r>
          <w:r>
            <w:tab/>
          </w:r>
          <w:r>
            <w:fldChar w:fldCharType="begin"/>
          </w:r>
          <w:r>
            <w:instrText xml:space="preserve"> PAGEREF _Toc2211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_Toc5318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第八章 附则</w:t>
          </w:r>
          <w:r>
            <w:tab/>
          </w:r>
          <w:r>
            <w:fldChar w:fldCharType="begin"/>
          </w:r>
          <w:r>
            <w:instrText xml:space="preserve"> PAGEREF _Toc5318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r>
            <w:rPr>
              <w:bCs/>
              <w:lang w:val="zh-CN"/>
            </w:rPr>
            <w:fldChar w:fldCharType="end"/>
          </w:r>
        </w:p>
      </w:sdtContent>
    </w:sdt>
    <w:p>
      <w:pPr>
        <w:rPr>
          <w:b/>
          <w:color w:val="C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C00000"/>
        </w:rPr>
        <w:t>目录自动生成，目录内容勿手动修改，选中右键更新目录后，将字号调整至小四号，“目录”二字居中即可。</w:t>
      </w:r>
    </w:p>
    <w:p>
      <w:pPr>
        <w:pStyle w:val="2"/>
        <w:rPr>
          <w:color w:val="C00000"/>
        </w:rPr>
      </w:pPr>
      <w:bookmarkStart w:id="0" w:name="_Toc16950"/>
      <w:r>
        <w:rPr>
          <w:rFonts w:hint="eastAsia"/>
        </w:rPr>
        <w:t xml:space="preserve">第一章 总则 </w:t>
      </w:r>
      <w:r>
        <w:rPr>
          <w:rFonts w:hint="eastAsia"/>
          <w:color w:val="C00000"/>
        </w:rPr>
        <w:t>黑体四号剧中</w:t>
      </w:r>
      <w:bookmarkEnd w:id="0"/>
    </w:p>
    <w:p>
      <w:pPr>
        <w:snapToGrid w:val="0"/>
        <w:spacing w:before="156" w:beforeLines="50" w:after="156" w:afterLines="50" w:line="400" w:lineRule="atLeast"/>
        <w:ind w:firstLine="480" w:firstLineChars="200"/>
        <w:rPr>
          <w:rFonts w:ascii="楷体" w:hAnsi="楷体" w:eastAsia="楷体"/>
          <w:b/>
          <w:color w:val="C00000"/>
          <w:sz w:val="24"/>
        </w:rPr>
      </w:pPr>
      <w:r>
        <w:rPr>
          <w:rFonts w:hint="eastAsia" w:ascii="楷体" w:hAnsi="楷体" w:eastAsia="楷体"/>
          <w:sz w:val="24"/>
        </w:rPr>
        <w:t>徐州生物工程职业技术学院xxx（社团名称）是在校党委的领导下，由校团委</w:t>
      </w:r>
      <w:r>
        <w:rPr>
          <w:rFonts w:hint="eastAsia" w:ascii="楷体" w:hAnsi="楷体" w:eastAsia="楷体"/>
          <w:sz w:val="24"/>
          <w:lang w:val="en-US" w:eastAsia="zh-CN"/>
        </w:rPr>
        <w:t>指导</w:t>
      </w:r>
      <w:r>
        <w:rPr>
          <w:rFonts w:hint="eastAsia" w:ascii="楷体" w:hAnsi="楷体" w:eastAsia="楷体"/>
          <w:sz w:val="24"/>
        </w:rPr>
        <w:t>的，由爱好x</w:t>
      </w:r>
      <w:r>
        <w:rPr>
          <w:rFonts w:ascii="楷体" w:hAnsi="楷体" w:eastAsia="楷体"/>
          <w:sz w:val="24"/>
        </w:rPr>
        <w:t>xxx</w:t>
      </w:r>
      <w:r>
        <w:rPr>
          <w:rFonts w:hint="eastAsia" w:ascii="楷体" w:hAnsi="楷体" w:eastAsia="楷体"/>
          <w:sz w:val="24"/>
        </w:rPr>
        <w:t>的在校生组成的xx</w:t>
      </w:r>
      <w:r>
        <w:rPr>
          <w:rFonts w:ascii="楷体" w:hAnsi="楷体" w:eastAsia="楷体"/>
          <w:sz w:val="24"/>
        </w:rPr>
        <w:t>(</w:t>
      </w:r>
      <w:r>
        <w:rPr>
          <w:rFonts w:hint="eastAsia" w:ascii="楷体" w:hAnsi="楷体" w:eastAsia="楷体"/>
          <w:sz w:val="24"/>
        </w:rPr>
        <w:t>七大类别之一</w:t>
      </w:r>
      <w:r>
        <w:rPr>
          <w:rFonts w:ascii="楷体" w:hAnsi="楷体" w:eastAsia="楷体"/>
          <w:sz w:val="24"/>
        </w:rPr>
        <w:t>)</w:t>
      </w:r>
      <w:r>
        <w:rPr>
          <w:rFonts w:hint="eastAsia" w:ascii="楷体" w:hAnsi="楷体" w:eastAsia="楷体"/>
          <w:sz w:val="24"/>
        </w:rPr>
        <w:t>类学生社团。</w:t>
      </w:r>
      <w:r>
        <w:rPr>
          <w:rFonts w:hint="eastAsia" w:ascii="楷体" w:hAnsi="楷体" w:eastAsia="楷体"/>
          <w:b/>
          <w:color w:val="C00000"/>
          <w:sz w:val="24"/>
        </w:rPr>
        <w:t>楷体小四号，段前段后0.5行，行间距最小值20磅，首行缩进两字符。</w:t>
      </w:r>
    </w:p>
    <w:p>
      <w:pPr>
        <w:snapToGrid w:val="0"/>
        <w:spacing w:before="156" w:beforeLines="50" w:after="156" w:afterLines="50" w:line="400" w:lineRule="atLeast"/>
        <w:ind w:firstLine="482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b/>
          <w:sz w:val="24"/>
        </w:rPr>
        <w:t>第一条</w:t>
      </w:r>
      <w:r>
        <w:rPr>
          <w:rFonts w:hint="eastAsia" w:ascii="楷体" w:hAnsi="楷体" w:eastAsia="楷体"/>
          <w:sz w:val="24"/>
        </w:rPr>
        <w:t>本社团/协会的目的是</w:t>
      </w:r>
    </w:p>
    <w:p>
      <w:pPr>
        <w:snapToGrid w:val="0"/>
        <w:spacing w:before="156" w:beforeLines="50" w:after="156" w:afterLines="50" w:line="400" w:lineRule="atLeast"/>
        <w:ind w:firstLine="482" w:firstLineChars="200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第二条</w:t>
      </w:r>
      <w:r>
        <w:rPr>
          <w:rFonts w:hint="eastAsia" w:ascii="楷体" w:hAnsi="楷体" w:eastAsia="楷体"/>
          <w:sz w:val="24"/>
        </w:rPr>
        <w:t>本社团/协会的宗旨是</w:t>
      </w:r>
    </w:p>
    <w:p>
      <w:pPr>
        <w:snapToGrid w:val="0"/>
        <w:spacing w:before="156" w:beforeLines="50" w:after="156" w:afterLines="50" w:line="400" w:lineRule="atLeast"/>
        <w:ind w:firstLine="482" w:firstLineChars="200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第三条</w:t>
      </w:r>
      <w:r>
        <w:rPr>
          <w:rFonts w:hint="eastAsia" w:ascii="楷体" w:hAnsi="楷体" w:eastAsia="楷体"/>
          <w:sz w:val="24"/>
        </w:rPr>
        <w:t>本社团/协会的原则是</w:t>
      </w:r>
    </w:p>
    <w:p>
      <w:pPr>
        <w:snapToGrid w:val="0"/>
        <w:spacing w:before="156" w:beforeLines="50" w:after="156" w:afterLines="50" w:line="400" w:lineRule="atLeast"/>
        <w:ind w:firstLine="482" w:firstLineChars="200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 xml:space="preserve">第x条 </w:t>
      </w:r>
      <w:r>
        <w:rPr>
          <w:rFonts w:ascii="楷体" w:hAnsi="楷体" w:eastAsia="楷体"/>
          <w:b/>
          <w:sz w:val="24"/>
        </w:rPr>
        <w:t>……</w:t>
      </w:r>
    </w:p>
    <w:p>
      <w:pPr>
        <w:pStyle w:val="2"/>
      </w:pPr>
      <w:bookmarkStart w:id="1" w:name="_Toc9966"/>
      <w:r>
        <w:rPr>
          <w:rFonts w:hint="eastAsia"/>
        </w:rPr>
        <w:t>第二章 会员</w:t>
      </w:r>
      <w:bookmarkEnd w:id="1"/>
    </w:p>
    <w:p>
      <w:pPr>
        <w:snapToGrid w:val="0"/>
        <w:spacing w:before="156" w:beforeLines="50" w:after="156" w:afterLines="50" w:line="400" w:lineRule="atLeast"/>
        <w:ind w:firstLine="482" w:firstLineChars="200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 xml:space="preserve">第一条 </w:t>
      </w:r>
      <w:r>
        <w:rPr>
          <w:rFonts w:hint="eastAsia" w:ascii="楷体" w:hAnsi="楷体" w:eastAsia="楷体"/>
          <w:sz w:val="24"/>
        </w:rPr>
        <w:t>会员的资格</w:t>
      </w:r>
    </w:p>
    <w:p>
      <w:pPr>
        <w:snapToGrid w:val="0"/>
        <w:spacing w:before="156" w:beforeLines="50" w:after="156" w:afterLines="50" w:line="400" w:lineRule="atLeast"/>
        <w:ind w:firstLine="482" w:firstLineChars="200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第二条</w:t>
      </w:r>
      <w:r>
        <w:rPr>
          <w:rFonts w:hint="eastAsia" w:ascii="楷体" w:hAnsi="楷体" w:eastAsia="楷体"/>
          <w:sz w:val="24"/>
        </w:rPr>
        <w:t xml:space="preserve"> 会员的权力</w:t>
      </w:r>
    </w:p>
    <w:p>
      <w:pPr>
        <w:snapToGrid w:val="0"/>
        <w:spacing w:before="156" w:beforeLines="50" w:after="156" w:afterLines="50" w:line="400" w:lineRule="atLeast"/>
        <w:ind w:firstLine="482" w:firstLineChars="200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 xml:space="preserve">第三条 </w:t>
      </w:r>
      <w:r>
        <w:rPr>
          <w:rFonts w:hint="eastAsia" w:ascii="楷体" w:hAnsi="楷体" w:eastAsia="楷体"/>
          <w:sz w:val="24"/>
        </w:rPr>
        <w:t>会员的义务</w:t>
      </w:r>
    </w:p>
    <w:p>
      <w:pPr>
        <w:snapToGrid w:val="0"/>
        <w:spacing w:before="156" w:beforeLines="50" w:after="156" w:afterLines="50" w:line="400" w:lineRule="atLeast"/>
        <w:ind w:firstLine="482" w:firstLineChars="200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第x条</w:t>
      </w:r>
    </w:p>
    <w:p>
      <w:pPr>
        <w:pStyle w:val="2"/>
      </w:pPr>
      <w:r>
        <w:rPr>
          <w:rFonts w:hint="eastAsia"/>
        </w:rPr>
        <w:t xml:space="preserve"> </w:t>
      </w:r>
      <w:bookmarkStart w:id="2" w:name="_Toc1807"/>
      <w:r>
        <w:rPr>
          <w:rFonts w:hint="eastAsia"/>
        </w:rPr>
        <w:t>第三章 组织机构与职能</w:t>
      </w:r>
      <w:bookmarkEnd w:id="2"/>
    </w:p>
    <w:p>
      <w:pPr>
        <w:snapToGrid w:val="0"/>
        <w:spacing w:before="156" w:beforeLines="50" w:after="156" w:afterLines="50" w:line="400" w:lineRule="atLeast"/>
        <w:ind w:firstLine="482" w:firstLineChars="200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第一条</w:t>
      </w:r>
      <w:r>
        <w:rPr>
          <w:rFonts w:hint="eastAsia" w:ascii="楷体" w:hAnsi="楷体" w:eastAsia="楷体"/>
          <w:sz w:val="24"/>
        </w:rPr>
        <w:t>本协会将设立以下机构</w:t>
      </w:r>
    </w:p>
    <w:p>
      <w:pPr>
        <w:pStyle w:val="2"/>
        <w:ind w:firstLine="2800" w:firstLineChars="1000"/>
        <w:jc w:val="both"/>
      </w:pPr>
      <w:bookmarkStart w:id="3" w:name="_Toc4102"/>
      <w:r>
        <w:rPr>
          <w:rFonts w:hint="eastAsia"/>
        </w:rPr>
        <w:t>第四章 各部门职责</w:t>
      </w:r>
      <w:bookmarkEnd w:id="3"/>
    </w:p>
    <w:p>
      <w:pPr>
        <w:pStyle w:val="2"/>
      </w:pPr>
      <w:bookmarkStart w:id="4" w:name="_Toc15490"/>
      <w:r>
        <w:rPr>
          <w:rFonts w:hint="eastAsia"/>
        </w:rPr>
        <w:t>第五章 活动经费及管理</w:t>
      </w:r>
      <w:bookmarkEnd w:id="4"/>
    </w:p>
    <w:p>
      <w:pPr>
        <w:pStyle w:val="2"/>
      </w:pPr>
      <w:bookmarkStart w:id="5" w:name="_Toc22169"/>
      <w:r>
        <w:rPr>
          <w:rFonts w:hint="eastAsia"/>
        </w:rPr>
        <w:t>第六章 章程修改程序</w:t>
      </w:r>
      <w:bookmarkEnd w:id="5"/>
    </w:p>
    <w:p/>
    <w:p>
      <w:pPr>
        <w:pStyle w:val="2"/>
      </w:pPr>
      <w:bookmarkStart w:id="6" w:name="_Toc2211"/>
      <w:r>
        <w:rPr>
          <w:rFonts w:hint="eastAsia"/>
        </w:rPr>
        <w:t>第七章 社团终止程序</w:t>
      </w:r>
      <w:bookmarkEnd w:id="6"/>
    </w:p>
    <w:p>
      <w:pPr>
        <w:pStyle w:val="2"/>
      </w:pPr>
      <w:bookmarkStart w:id="7" w:name="_Toc5318"/>
      <w:r>
        <w:rPr>
          <w:rFonts w:hint="eastAsia"/>
        </w:rPr>
        <w:t>第八章 附则</w:t>
      </w:r>
      <w:bookmarkEnd w:id="7"/>
    </w:p>
    <w:p>
      <w:pPr>
        <w:snapToGrid w:val="0"/>
        <w:spacing w:before="156" w:beforeLines="50" w:after="156" w:afterLines="50" w:line="400" w:lineRule="atLeast"/>
        <w:ind w:firstLine="482" w:firstLineChars="200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第一条</w:t>
      </w:r>
      <w:r>
        <w:rPr>
          <w:rFonts w:hint="eastAsia" w:ascii="楷体" w:hAnsi="楷体" w:eastAsia="楷体"/>
          <w:sz w:val="24"/>
        </w:rPr>
        <w:t>本章程的最终解释权属于本协会/社团委员会</w:t>
      </w:r>
    </w:p>
    <w:p>
      <w:pPr>
        <w:snapToGrid w:val="0"/>
        <w:spacing w:before="156" w:beforeLines="50" w:after="156" w:afterLines="50" w:line="400" w:lineRule="atLeast"/>
        <w:ind w:firstLine="482" w:firstLineChars="200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第二条</w:t>
      </w:r>
      <w:r>
        <w:rPr>
          <w:rFonts w:hint="eastAsia" w:ascii="楷体" w:hAnsi="楷体" w:eastAsia="楷体"/>
          <w:sz w:val="24"/>
        </w:rPr>
        <w:t>本章程经批准后开始施行。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83"/>
    <w:rsid w:val="000E6BCE"/>
    <w:rsid w:val="00187877"/>
    <w:rsid w:val="004115DD"/>
    <w:rsid w:val="00570C00"/>
    <w:rsid w:val="0057480B"/>
    <w:rsid w:val="00610712"/>
    <w:rsid w:val="00632E83"/>
    <w:rsid w:val="007D441B"/>
    <w:rsid w:val="00830100"/>
    <w:rsid w:val="009A278B"/>
    <w:rsid w:val="00A823C6"/>
    <w:rsid w:val="00E9359B"/>
    <w:rsid w:val="00FD2A89"/>
    <w:rsid w:val="51387576"/>
    <w:rsid w:val="6A7E6711"/>
    <w:rsid w:val="6A8E6A3D"/>
    <w:rsid w:val="7BD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="312" w:beforeLines="100" w:after="312" w:afterLines="100"/>
      <w:jc w:val="center"/>
      <w:outlineLvl w:val="0"/>
    </w:pPr>
    <w:rPr>
      <w:rFonts w:ascii="黑体" w:hAnsi="黑体" w:eastAsia="黑体"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7"/>
    <w:link w:val="2"/>
    <w:qFormat/>
    <w:uiPriority w:val="9"/>
    <w:rPr>
      <w:rFonts w:ascii="黑体" w:hAnsi="黑体" w:eastAsia="黑体"/>
      <w:sz w:val="28"/>
    </w:rPr>
  </w:style>
  <w:style w:type="paragraph" w:customStyle="1" w:styleId="10">
    <w:name w:val="TOC Heading"/>
    <w:basedOn w:val="2"/>
    <w:next w:val="1"/>
    <w:unhideWhenUsed/>
    <w:qFormat/>
    <w:uiPriority w:val="39"/>
    <w:pPr>
      <w:keepNext/>
      <w:keepLines/>
      <w:widowControl/>
      <w:spacing w:before="240" w:beforeLines="0" w:after="0" w:afterLines="0" w:line="259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B96F78-E7EA-4689-9B92-EEA4F13EF4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</Words>
  <Characters>901</Characters>
  <Lines>7</Lines>
  <Paragraphs>2</Paragraphs>
  <TotalTime>0</TotalTime>
  <ScaleCrop>false</ScaleCrop>
  <LinksUpToDate>false</LinksUpToDate>
  <CharactersWithSpaces>1056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2018-09-29T06:54:00Z</dcterms:created>
  <dc:creator>BO MARS</dc:creator>
  <cp:lastModifiedBy>WPS_457289410</cp:lastModifiedBy>
  <cp:lastPrinted>2022-01-05T01:35:33Z</cp:lastPrinted>
  <dcterms:modified xsi:type="dcterms:W3CDTF">2022-01-05T01:35:42Z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777258B525244AA988F87160ED1C736F</vt:lpwstr>
  </property>
</Properties>
</file>