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870E92" w:rsidP="007F5D19">
      <w:pPr>
        <w:jc w:val="center"/>
        <w:rPr>
          <w:rFonts w:ascii="黑体" w:eastAsia="黑体"/>
          <w:sz w:val="32"/>
          <w:szCs w:val="32"/>
        </w:rPr>
      </w:pPr>
      <w:r>
        <w:rPr>
          <w:rFonts w:ascii="黑体" w:eastAsia="黑体" w:hint="eastAsia"/>
          <w:sz w:val="32"/>
          <w:szCs w:val="32"/>
        </w:rPr>
        <w:t>2021年第</w:t>
      </w:r>
      <w:r w:rsidR="009B27B3">
        <w:rPr>
          <w:rFonts w:ascii="黑体" w:eastAsia="黑体" w:hint="eastAsia"/>
          <w:sz w:val="32"/>
          <w:szCs w:val="32"/>
        </w:rPr>
        <w:t>2</w:t>
      </w:r>
      <w:r>
        <w:rPr>
          <w:rFonts w:ascii="黑体" w:eastAsia="黑体" w:hint="eastAsia"/>
          <w:sz w:val="32"/>
          <w:szCs w:val="32"/>
        </w:rPr>
        <w:t>期（总</w:t>
      </w:r>
      <w:r w:rsidRPr="00291F71">
        <w:rPr>
          <w:rFonts w:ascii="黑体" w:eastAsia="黑体" w:hint="eastAsia"/>
          <w:sz w:val="32"/>
          <w:szCs w:val="32"/>
        </w:rPr>
        <w:t>第</w:t>
      </w:r>
      <w:r w:rsidR="009B27B3">
        <w:rPr>
          <w:rFonts w:ascii="黑体" w:eastAsia="黑体" w:hint="eastAsia"/>
          <w:sz w:val="32"/>
          <w:szCs w:val="32"/>
        </w:rPr>
        <w:t>22</w:t>
      </w:r>
      <w:r w:rsidRPr="00291F71">
        <w:rPr>
          <w:rFonts w:ascii="黑体" w:eastAsia="黑体" w:hint="eastAsia"/>
          <w:sz w:val="32"/>
          <w:szCs w:val="32"/>
        </w:rPr>
        <w:t>期</w:t>
      </w:r>
      <w:r>
        <w:rPr>
          <w:rFonts w:ascii="黑体" w:eastAsia="黑体" w:hint="eastAsia"/>
          <w:sz w:val="32"/>
          <w:szCs w:val="32"/>
        </w:rPr>
        <w:t>）</w:t>
      </w:r>
    </w:p>
    <w:p w:rsidR="007F5D19" w:rsidRDefault="007F5D19" w:rsidP="007F5D19">
      <w:pPr>
        <w:jc w:val="center"/>
      </w:pPr>
    </w:p>
    <w:p w:rsidR="005304E2" w:rsidRDefault="005304E2" w:rsidP="007F5D19">
      <w:pPr>
        <w:jc w:val="center"/>
      </w:pPr>
    </w:p>
    <w:p w:rsidR="007F5D19" w:rsidRPr="00AC29E1" w:rsidRDefault="003C0F47" w:rsidP="007F5D19">
      <w:pPr>
        <w:rPr>
          <w:rFonts w:ascii="楷体" w:eastAsia="楷体" w:hAnsi="楷体"/>
          <w:w w:val="80"/>
          <w:sz w:val="32"/>
          <w:szCs w:val="32"/>
        </w:rPr>
      </w:pPr>
      <w:r w:rsidRPr="003C0F47">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7F5D19" w:rsidRPr="00AC29E1">
        <w:rPr>
          <w:rFonts w:ascii="楷体" w:eastAsia="楷体" w:hAnsi="楷体" w:hint="eastAsia"/>
          <w:w w:val="80"/>
          <w:sz w:val="32"/>
          <w:szCs w:val="32"/>
        </w:rPr>
        <w:t>202</w:t>
      </w:r>
      <w:r w:rsidR="003236F1">
        <w:rPr>
          <w:rFonts w:ascii="楷体" w:eastAsia="楷体" w:hAnsi="楷体" w:hint="eastAsia"/>
          <w:w w:val="80"/>
          <w:sz w:val="32"/>
          <w:szCs w:val="32"/>
        </w:rPr>
        <w:t>1</w:t>
      </w:r>
      <w:r w:rsidR="007F5D19" w:rsidRPr="00AC29E1">
        <w:rPr>
          <w:rFonts w:ascii="楷体" w:eastAsia="楷体" w:hAnsi="楷体" w:hint="eastAsia"/>
          <w:w w:val="80"/>
          <w:sz w:val="32"/>
          <w:szCs w:val="32"/>
        </w:rPr>
        <w:t>年</w:t>
      </w:r>
      <w:r w:rsidR="008E24A7">
        <w:rPr>
          <w:rFonts w:ascii="楷体" w:eastAsia="楷体" w:hAnsi="楷体" w:hint="eastAsia"/>
          <w:w w:val="80"/>
          <w:sz w:val="32"/>
          <w:szCs w:val="32"/>
        </w:rPr>
        <w:t>3</w:t>
      </w:r>
      <w:r w:rsidR="007F5D19" w:rsidRPr="00AC29E1">
        <w:rPr>
          <w:rFonts w:ascii="楷体" w:eastAsia="楷体" w:hAnsi="楷体" w:hint="eastAsia"/>
          <w:w w:val="80"/>
          <w:sz w:val="32"/>
          <w:szCs w:val="32"/>
        </w:rPr>
        <w:t>月</w:t>
      </w:r>
      <w:r w:rsidR="00BD2C7B">
        <w:rPr>
          <w:rFonts w:ascii="楷体" w:eastAsia="楷体" w:hAnsi="楷体" w:hint="eastAsia"/>
          <w:w w:val="80"/>
          <w:sz w:val="32"/>
          <w:szCs w:val="32"/>
        </w:rPr>
        <w:t>15</w:t>
      </w:r>
      <w:r w:rsidR="007F5D19" w:rsidRPr="00AC29E1">
        <w:rPr>
          <w:rFonts w:ascii="楷体" w:eastAsia="楷体" w:hAnsi="楷体" w:hint="eastAsia"/>
          <w:w w:val="80"/>
          <w:sz w:val="32"/>
          <w:szCs w:val="32"/>
        </w:rPr>
        <w:t xml:space="preserve">日 </w:t>
      </w:r>
    </w:p>
    <w:p w:rsidR="007F5D19" w:rsidRDefault="007F5D19" w:rsidP="007F5D19">
      <w:pPr>
        <w:rPr>
          <w:u w:val="single"/>
        </w:rPr>
      </w:pPr>
    </w:p>
    <w:p w:rsidR="004713BD" w:rsidRDefault="00B247E3" w:rsidP="009D79F4">
      <w:pPr>
        <w:ind w:firstLineChars="200" w:firstLine="640"/>
        <w:rPr>
          <w:rFonts w:ascii="黑体" w:eastAsia="黑体" w:hAnsi="黑体"/>
          <w:sz w:val="32"/>
          <w:szCs w:val="32"/>
        </w:rPr>
      </w:pPr>
      <w:r w:rsidRPr="00B247E3">
        <w:rPr>
          <w:rFonts w:ascii="黑体" w:eastAsia="黑体" w:hAnsi="黑体" w:hint="eastAsia"/>
          <w:sz w:val="32"/>
          <w:szCs w:val="32"/>
        </w:rPr>
        <w:t>编者按：</w:t>
      </w:r>
      <w:r w:rsidR="009D79F4" w:rsidRPr="009D79F4">
        <w:rPr>
          <w:rFonts w:ascii="楷体" w:eastAsia="楷体" w:hAnsi="楷体" w:hint="eastAsia"/>
          <w:sz w:val="32"/>
          <w:szCs w:val="32"/>
        </w:rPr>
        <w:t>今年是中国共产党成立100</w:t>
      </w:r>
      <w:r w:rsidR="00E9048F">
        <w:rPr>
          <w:rFonts w:ascii="楷体" w:eastAsia="楷体" w:hAnsi="楷体" w:hint="eastAsia"/>
          <w:sz w:val="32"/>
          <w:szCs w:val="32"/>
        </w:rPr>
        <w:t>周年，为了从党的</w:t>
      </w:r>
      <w:r w:rsidR="009D79F4" w:rsidRPr="009D79F4">
        <w:rPr>
          <w:rFonts w:ascii="楷体" w:eastAsia="楷体" w:hAnsi="楷体" w:hint="eastAsia"/>
          <w:sz w:val="32"/>
          <w:szCs w:val="32"/>
        </w:rPr>
        <w:t>百年历史中，汲取继续前进的智慧和力量，深入学习贯彻习</w:t>
      </w:r>
      <w:r w:rsidR="00E9048F">
        <w:rPr>
          <w:rFonts w:ascii="楷体" w:eastAsia="楷体" w:hAnsi="楷体" w:hint="eastAsia"/>
          <w:sz w:val="32"/>
          <w:szCs w:val="32"/>
        </w:rPr>
        <w:t>近平新时代中国特色社会主义思想，激励全党全国各族人民，满怀信心</w:t>
      </w:r>
      <w:r w:rsidR="009D79F4" w:rsidRPr="009D79F4">
        <w:rPr>
          <w:rFonts w:ascii="楷体" w:eastAsia="楷体" w:hAnsi="楷体" w:hint="eastAsia"/>
          <w:sz w:val="32"/>
          <w:szCs w:val="32"/>
        </w:rPr>
        <w:t>迈进社会主义现代化国家新征程，党中央决定在全党开展党史学习教育，这是以习近平同志为核心的党中央做出的一项重大决策。</w:t>
      </w:r>
      <w:r w:rsidR="005357E1">
        <w:rPr>
          <w:rFonts w:ascii="楷体" w:eastAsia="楷体" w:hAnsi="楷体" w:hint="eastAsia"/>
          <w:sz w:val="32"/>
          <w:szCs w:val="32"/>
        </w:rPr>
        <w:t xml:space="preserve">     </w:t>
      </w:r>
      <w:r w:rsidR="009D79F4" w:rsidRPr="009D79F4">
        <w:rPr>
          <w:rFonts w:ascii="楷体" w:eastAsia="楷体" w:hAnsi="楷体" w:hint="eastAsia"/>
          <w:sz w:val="32"/>
          <w:szCs w:val="32"/>
        </w:rPr>
        <w:t>2月20日，</w:t>
      </w:r>
      <w:r w:rsidR="009D79F4">
        <w:rPr>
          <w:rFonts w:ascii="楷体" w:eastAsia="楷体" w:hAnsi="楷体" w:hint="eastAsia"/>
          <w:sz w:val="32"/>
          <w:szCs w:val="32"/>
        </w:rPr>
        <w:t>党中央召开党史学习教育动员大会，</w:t>
      </w:r>
      <w:r w:rsidR="009D79F4" w:rsidRPr="009D79F4">
        <w:rPr>
          <w:rFonts w:ascii="楷体" w:eastAsia="楷体" w:hAnsi="楷体" w:hint="eastAsia"/>
          <w:sz w:val="32"/>
          <w:szCs w:val="32"/>
        </w:rPr>
        <w:t>习近平总书记发表重要讲话，</w:t>
      </w:r>
      <w:r w:rsidR="009D79F4">
        <w:rPr>
          <w:rFonts w:ascii="楷体" w:eastAsia="楷体" w:hAnsi="楷体" w:hint="eastAsia"/>
          <w:sz w:val="32"/>
          <w:szCs w:val="32"/>
        </w:rPr>
        <w:t>讲话立足中国共产党，立足两个100年奋斗目标历史交汇的关键节点，站在统筹中华民族伟大复兴的战略全局和世界百年未有之大变局的时代高度，深刻</w:t>
      </w:r>
      <w:r w:rsidR="009D79F4" w:rsidRPr="009D79F4">
        <w:rPr>
          <w:rFonts w:ascii="楷体" w:eastAsia="楷体" w:hAnsi="楷体" w:hint="eastAsia"/>
          <w:sz w:val="32"/>
          <w:szCs w:val="32"/>
        </w:rPr>
        <w:t>阐述</w:t>
      </w:r>
      <w:r w:rsidR="009D79F4">
        <w:rPr>
          <w:rFonts w:ascii="楷体" w:eastAsia="楷体" w:hAnsi="楷体" w:hint="eastAsia"/>
          <w:sz w:val="32"/>
          <w:szCs w:val="32"/>
        </w:rPr>
        <w:t>了</w:t>
      </w:r>
      <w:r w:rsidR="009D79F4" w:rsidRPr="009D79F4">
        <w:rPr>
          <w:rFonts w:ascii="楷体" w:eastAsia="楷体" w:hAnsi="楷体" w:hint="eastAsia"/>
          <w:sz w:val="32"/>
          <w:szCs w:val="32"/>
        </w:rPr>
        <w:t>开展党史学习教</w:t>
      </w:r>
      <w:r w:rsidR="009D79F4" w:rsidRPr="009D79F4">
        <w:rPr>
          <w:rFonts w:ascii="楷体" w:eastAsia="楷体" w:hAnsi="楷体" w:hint="eastAsia"/>
          <w:sz w:val="32"/>
          <w:szCs w:val="32"/>
        </w:rPr>
        <w:lastRenderedPageBreak/>
        <w:t>育的重大意义</w:t>
      </w:r>
      <w:r w:rsidR="009D79F4">
        <w:rPr>
          <w:rFonts w:ascii="楷体" w:eastAsia="楷体" w:hAnsi="楷体" w:hint="eastAsia"/>
          <w:sz w:val="32"/>
          <w:szCs w:val="32"/>
        </w:rPr>
        <w:t>、重点内容工作要求</w:t>
      </w:r>
      <w:r w:rsidR="00E9048F">
        <w:rPr>
          <w:rFonts w:ascii="楷体" w:eastAsia="楷体" w:hAnsi="楷体" w:hint="eastAsia"/>
          <w:sz w:val="32"/>
          <w:szCs w:val="32"/>
        </w:rPr>
        <w:t>，</w:t>
      </w:r>
      <w:r w:rsidR="009D79F4">
        <w:rPr>
          <w:rFonts w:ascii="楷体" w:eastAsia="楷体" w:hAnsi="楷体" w:hint="eastAsia"/>
          <w:sz w:val="32"/>
          <w:szCs w:val="32"/>
        </w:rPr>
        <w:t>对新时代学习党的历史，弘扬党的传统，开启新的征程，创造新的伟业</w:t>
      </w:r>
      <w:r w:rsidR="00E9048F">
        <w:rPr>
          <w:rFonts w:ascii="楷体" w:eastAsia="楷体" w:hAnsi="楷体" w:hint="eastAsia"/>
          <w:sz w:val="32"/>
          <w:szCs w:val="32"/>
        </w:rPr>
        <w:t>，</w:t>
      </w:r>
      <w:r w:rsidR="009D79F4">
        <w:rPr>
          <w:rFonts w:ascii="楷体" w:eastAsia="楷体" w:hAnsi="楷体" w:hint="eastAsia"/>
          <w:sz w:val="32"/>
          <w:szCs w:val="32"/>
        </w:rPr>
        <w:t>作出了重要部署。讲话高屋建瓴，视野宏大，思想深邃，是开宗明义、催人奋进的第一课，是知史鉴今、关照未来的历史教育课，是砥砺初心、牢记使命的党性教育课，</w:t>
      </w:r>
      <w:r w:rsidR="009D79F4" w:rsidRPr="009D79F4">
        <w:rPr>
          <w:rFonts w:ascii="楷体" w:eastAsia="楷体" w:hAnsi="楷体" w:hint="eastAsia"/>
          <w:sz w:val="32"/>
          <w:szCs w:val="32"/>
        </w:rPr>
        <w:t>为我们开展</w:t>
      </w:r>
      <w:r w:rsidR="009D79F4">
        <w:rPr>
          <w:rFonts w:ascii="楷体" w:eastAsia="楷体" w:hAnsi="楷体" w:hint="eastAsia"/>
          <w:sz w:val="32"/>
          <w:szCs w:val="32"/>
        </w:rPr>
        <w:t>好</w:t>
      </w:r>
      <w:r w:rsidR="009D79F4" w:rsidRPr="009D79F4">
        <w:rPr>
          <w:rFonts w:ascii="楷体" w:eastAsia="楷体" w:hAnsi="楷体" w:hint="eastAsia"/>
          <w:sz w:val="32"/>
          <w:szCs w:val="32"/>
        </w:rPr>
        <w:t>党史学习教育指明了方向、提供了根本遵循。</w:t>
      </w:r>
    </w:p>
    <w:p w:rsidR="009D79F4" w:rsidRPr="004713BD" w:rsidRDefault="009D79F4" w:rsidP="009D79F4">
      <w:pPr>
        <w:ind w:firstLineChars="200" w:firstLine="640"/>
        <w:rPr>
          <w:rStyle w:val="bjh-p"/>
          <w:rFonts w:ascii="楷体" w:eastAsia="楷体" w:hAnsi="楷体"/>
          <w:sz w:val="32"/>
          <w:szCs w:val="32"/>
        </w:rPr>
      </w:pPr>
    </w:p>
    <w:p w:rsidR="00FC4805" w:rsidRPr="00B56FCC"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FC4805" w:rsidRDefault="00FC4805" w:rsidP="00B247E3">
      <w:pPr>
        <w:spacing w:line="520" w:lineRule="exact"/>
        <w:rPr>
          <w:rFonts w:ascii="华文中宋" w:eastAsia="华文中宋" w:hAnsi="华文中宋"/>
          <w:b/>
          <w:bCs/>
          <w:sz w:val="44"/>
          <w:szCs w:val="44"/>
        </w:rPr>
      </w:pPr>
    </w:p>
    <w:p w:rsidR="004034B1" w:rsidRDefault="004034B1" w:rsidP="00B247E3">
      <w:pPr>
        <w:spacing w:line="520" w:lineRule="exact"/>
        <w:rPr>
          <w:rFonts w:ascii="华文中宋" w:eastAsia="华文中宋" w:hAnsi="华文中宋"/>
          <w:b/>
          <w:bCs/>
          <w:sz w:val="44"/>
          <w:szCs w:val="44"/>
        </w:rPr>
      </w:pPr>
    </w:p>
    <w:p w:rsidR="0012539E" w:rsidRDefault="0012539E" w:rsidP="00B247E3">
      <w:pPr>
        <w:spacing w:line="520" w:lineRule="exact"/>
        <w:rPr>
          <w:rFonts w:ascii="华文中宋" w:eastAsia="华文中宋" w:hAnsi="华文中宋"/>
          <w:b/>
          <w:bCs/>
          <w:sz w:val="44"/>
          <w:szCs w:val="44"/>
        </w:rPr>
      </w:pPr>
    </w:p>
    <w:p w:rsidR="0012539E" w:rsidRDefault="0012539E" w:rsidP="00B247E3">
      <w:pPr>
        <w:spacing w:line="520" w:lineRule="exact"/>
        <w:rPr>
          <w:rFonts w:ascii="华文中宋" w:eastAsia="华文中宋" w:hAnsi="华文中宋"/>
          <w:b/>
          <w:bCs/>
          <w:sz w:val="44"/>
          <w:szCs w:val="44"/>
        </w:rPr>
      </w:pPr>
    </w:p>
    <w:p w:rsidR="0012539E" w:rsidRDefault="0012539E" w:rsidP="00B247E3">
      <w:pPr>
        <w:spacing w:line="520" w:lineRule="exact"/>
        <w:rPr>
          <w:rFonts w:ascii="华文中宋" w:eastAsia="华文中宋" w:hAnsi="华文中宋"/>
          <w:b/>
          <w:bCs/>
          <w:sz w:val="44"/>
          <w:szCs w:val="44"/>
        </w:rPr>
      </w:pPr>
    </w:p>
    <w:p w:rsidR="0012539E" w:rsidRDefault="0012539E" w:rsidP="00B247E3">
      <w:pPr>
        <w:spacing w:line="520" w:lineRule="exact"/>
        <w:rPr>
          <w:rFonts w:ascii="华文中宋" w:eastAsia="华文中宋" w:hAnsi="华文中宋"/>
          <w:b/>
          <w:bCs/>
          <w:sz w:val="44"/>
          <w:szCs w:val="44"/>
        </w:rPr>
      </w:pPr>
    </w:p>
    <w:p w:rsidR="0012539E" w:rsidRDefault="0012539E" w:rsidP="00B247E3">
      <w:pPr>
        <w:spacing w:line="520" w:lineRule="exact"/>
        <w:rPr>
          <w:rFonts w:ascii="华文中宋" w:eastAsia="华文中宋" w:hAnsi="华文中宋"/>
          <w:b/>
          <w:bCs/>
          <w:sz w:val="44"/>
          <w:szCs w:val="44"/>
        </w:rPr>
      </w:pPr>
    </w:p>
    <w:p w:rsidR="0012539E" w:rsidRPr="0012539E" w:rsidRDefault="0012539E" w:rsidP="00B247E3">
      <w:pPr>
        <w:spacing w:line="520" w:lineRule="exact"/>
        <w:rPr>
          <w:rFonts w:ascii="华文中宋" w:eastAsia="华文中宋" w:hAnsi="华文中宋"/>
          <w:b/>
          <w:bCs/>
          <w:sz w:val="44"/>
          <w:szCs w:val="44"/>
        </w:rPr>
      </w:pPr>
    </w:p>
    <w:p w:rsidR="004713BD" w:rsidRDefault="004713BD" w:rsidP="003F3A50">
      <w:pPr>
        <w:spacing w:line="520" w:lineRule="exact"/>
        <w:jc w:val="center"/>
        <w:rPr>
          <w:rFonts w:ascii="华文中宋" w:eastAsia="华文中宋" w:hAnsi="华文中宋"/>
          <w:b/>
          <w:bCs/>
          <w:sz w:val="44"/>
          <w:szCs w:val="44"/>
        </w:rPr>
      </w:pPr>
    </w:p>
    <w:p w:rsidR="009B27B3" w:rsidRPr="009B27B3" w:rsidRDefault="009B27B3" w:rsidP="009B27B3">
      <w:pPr>
        <w:spacing w:line="520" w:lineRule="exact"/>
        <w:jc w:val="center"/>
        <w:rPr>
          <w:rFonts w:ascii="华文中宋" w:eastAsia="华文中宋" w:hAnsi="华文中宋"/>
          <w:b/>
          <w:bCs/>
          <w:sz w:val="44"/>
          <w:szCs w:val="44"/>
        </w:rPr>
      </w:pPr>
      <w:r w:rsidRPr="009B27B3">
        <w:rPr>
          <w:rFonts w:ascii="华文中宋" w:eastAsia="华文中宋" w:hAnsi="华文中宋"/>
          <w:b/>
          <w:bCs/>
          <w:sz w:val="44"/>
          <w:szCs w:val="44"/>
        </w:rPr>
        <w:lastRenderedPageBreak/>
        <w:t>习近平在党史学习教育动员大会上强调 学党史悟思想办实事开新局 以优异成绩迎接建党一百周年</w:t>
      </w:r>
    </w:p>
    <w:p w:rsidR="003F3A50" w:rsidRDefault="003F3A50" w:rsidP="006A3498">
      <w:pPr>
        <w:spacing w:line="520" w:lineRule="exact"/>
        <w:rPr>
          <w:rStyle w:val="a5"/>
          <w:sz w:val="24"/>
          <w:szCs w:val="24"/>
        </w:rPr>
      </w:pP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党史学习教育动员大会2月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rsidR="009B27B3" w:rsidRPr="009B27B3" w:rsidRDefault="009B27B3" w:rsidP="009B27B3">
      <w:pPr>
        <w:rPr>
          <w:rFonts w:ascii="仿宋" w:eastAsia="仿宋" w:hAnsi="仿宋"/>
          <w:sz w:val="32"/>
          <w:szCs w:val="32"/>
        </w:rPr>
      </w:pPr>
      <w:r>
        <w:rPr>
          <w:rFonts w:ascii="仿宋" w:eastAsia="仿宋" w:hAnsi="仿宋" w:hint="eastAsia"/>
          <w:sz w:val="32"/>
          <w:szCs w:val="32"/>
        </w:rPr>
        <w:t xml:space="preserve">    </w:t>
      </w:r>
      <w:r w:rsidRPr="009B27B3">
        <w:rPr>
          <w:rFonts w:ascii="仿宋" w:eastAsia="仿宋" w:hAnsi="仿宋"/>
          <w:sz w:val="32"/>
          <w:szCs w:val="32"/>
        </w:rPr>
        <w:t>中共中央政治局常委李克强、栗战书、汪洋、赵乐际、韩正，国家副主席王岐山出席会议，中共中央政治局常委王沪宁主持会议。</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w:t>
      </w:r>
      <w:r w:rsidRPr="009B27B3">
        <w:rPr>
          <w:rFonts w:ascii="仿宋" w:eastAsia="仿宋" w:hAnsi="仿宋"/>
          <w:sz w:val="32"/>
          <w:szCs w:val="32"/>
        </w:rPr>
        <w:lastRenderedPageBreak/>
        <w:t>习教育，正当其时，十分必要。</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w:t>
      </w:r>
      <w:r w:rsidRPr="009B27B3">
        <w:rPr>
          <w:rFonts w:ascii="仿宋" w:eastAsia="仿宋" w:hAnsi="仿宋"/>
          <w:sz w:val="32"/>
          <w:szCs w:val="32"/>
        </w:rPr>
        <w:lastRenderedPageBreak/>
        <w:t>取得历史性成就、发生历史性变革的进程，深刻学习领会新时代党的创新理论，坚持不懈用党的创新理论最新成果武装头脑、指导实践、推动工作。</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习近平强调，我们党一步步走过来，很重要的一条就是不断总结经验、提高本领，不断提高应对风险、迎接挑战、化险为夷</w:t>
      </w:r>
      <w:r w:rsidRPr="009B27B3">
        <w:rPr>
          <w:rFonts w:ascii="仿宋" w:eastAsia="仿宋" w:hAnsi="仿宋"/>
          <w:sz w:val="32"/>
          <w:szCs w:val="32"/>
        </w:rPr>
        <w:lastRenderedPageBreak/>
        <w:t>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习近平强调，旗帜鲜明讲政治、保证党的团结和集中统一是党的生命，也是我们党能成为百年大党、创造世纪伟业的关键所在。要教育引导全党从党史中汲取正反两方面历史经验，坚定不</w:t>
      </w:r>
      <w:r w:rsidRPr="009B27B3">
        <w:rPr>
          <w:rFonts w:ascii="仿宋" w:eastAsia="仿宋" w:hAnsi="仿宋"/>
          <w:sz w:val="32"/>
          <w:szCs w:val="32"/>
        </w:rPr>
        <w:lastRenderedPageBreak/>
        <w:t>移向党中央看齐，不断提高政治判断力、政治领悟力、政治执行力，自觉在思想上政治上行动上同党中央保持高度一致，确保全党上下拧成一股绳，心往一处想、劲往一处使。</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w:t>
      </w:r>
      <w:r w:rsidRPr="009B27B3">
        <w:rPr>
          <w:rFonts w:ascii="仿宋" w:eastAsia="仿宋" w:hAnsi="仿宋"/>
          <w:sz w:val="32"/>
          <w:szCs w:val="32"/>
        </w:rPr>
        <w:lastRenderedPageBreak/>
        <w:t>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中共中央政治局委员、中央书记处书记，全国人大常委会党员副委员长，国务委员，最高人民法院院长，最高人民检察院检察长，全国政协党员副主席，以及中央军委委员出席会议。</w:t>
      </w:r>
    </w:p>
    <w:p w:rsidR="009B27B3" w:rsidRPr="009B27B3" w:rsidRDefault="009B27B3" w:rsidP="009B27B3">
      <w:pPr>
        <w:ind w:firstLineChars="200" w:firstLine="640"/>
        <w:rPr>
          <w:rFonts w:ascii="仿宋" w:eastAsia="仿宋" w:hAnsi="仿宋"/>
          <w:sz w:val="32"/>
          <w:szCs w:val="32"/>
        </w:rPr>
      </w:pPr>
      <w:r w:rsidRPr="009B27B3">
        <w:rPr>
          <w:rFonts w:ascii="仿宋" w:eastAsia="仿宋" w:hAnsi="仿宋"/>
          <w:sz w:val="32"/>
          <w:szCs w:val="32"/>
        </w:rPr>
        <w:t>会议以电视电话会议形式召开，党史学习教育领导小组成员，各省区市和副省级城市、新疆生产建设兵团领导班子成员，中央</w:t>
      </w:r>
      <w:r w:rsidRPr="009B27B3">
        <w:rPr>
          <w:rFonts w:ascii="仿宋" w:eastAsia="仿宋" w:hAnsi="仿宋"/>
          <w:sz w:val="32"/>
          <w:szCs w:val="32"/>
        </w:rPr>
        <w:lastRenderedPageBreak/>
        <w:t>和国家机关各部门、各人民团体，中管金融企业、中管企业、中管高校，军队有关单位主要负责同志，党史学习教育中央宣讲团成员等参加会议。</w:t>
      </w:r>
    </w:p>
    <w:p w:rsidR="009B27B3" w:rsidRPr="009B27B3" w:rsidRDefault="009B27B3" w:rsidP="009B27B3">
      <w:pPr>
        <w:pStyle w:val="a6"/>
        <w:ind w:firstLine="645"/>
        <w:rPr>
          <w:rFonts w:ascii="仿宋" w:eastAsia="仿宋" w:hAnsi="仿宋" w:cstheme="minorBidi"/>
          <w:kern w:val="2"/>
          <w:sz w:val="32"/>
          <w:szCs w:val="32"/>
        </w:rPr>
      </w:pPr>
    </w:p>
    <w:p w:rsidR="009B27B3" w:rsidRPr="009B27B3" w:rsidRDefault="009B27B3" w:rsidP="006A3498">
      <w:pPr>
        <w:ind w:firstLine="645"/>
        <w:rPr>
          <w:rFonts w:ascii="仿宋" w:eastAsia="仿宋" w:hAnsi="仿宋"/>
          <w:sz w:val="32"/>
          <w:szCs w:val="32"/>
        </w:rPr>
      </w:pPr>
    </w:p>
    <w:p w:rsidR="00E21C84" w:rsidRDefault="00E21C84" w:rsidP="003F3A50">
      <w:pPr>
        <w:ind w:firstLineChars="200" w:firstLine="640"/>
        <w:rPr>
          <w:rFonts w:ascii="仿宋" w:eastAsia="仿宋" w:hAnsi="仿宋"/>
          <w:sz w:val="32"/>
          <w:szCs w:val="32"/>
        </w:rPr>
      </w:pPr>
    </w:p>
    <w:p w:rsidR="009B27B3" w:rsidRDefault="009B27B3" w:rsidP="003F3A50">
      <w:pPr>
        <w:ind w:firstLineChars="200" w:firstLine="640"/>
        <w:rPr>
          <w:rFonts w:ascii="仿宋" w:eastAsia="仿宋" w:hAnsi="仿宋"/>
          <w:sz w:val="32"/>
          <w:szCs w:val="32"/>
        </w:rPr>
      </w:pPr>
    </w:p>
    <w:p w:rsidR="009B27B3" w:rsidRDefault="009B27B3" w:rsidP="003F3A50">
      <w:pPr>
        <w:ind w:firstLineChars="200" w:firstLine="640"/>
        <w:rPr>
          <w:rFonts w:ascii="仿宋" w:eastAsia="仿宋" w:hAnsi="仿宋"/>
          <w:sz w:val="32"/>
          <w:szCs w:val="32"/>
        </w:rPr>
      </w:pPr>
    </w:p>
    <w:p w:rsidR="009B27B3" w:rsidRDefault="009B27B3" w:rsidP="003F3A50">
      <w:pPr>
        <w:ind w:firstLineChars="200" w:firstLine="640"/>
        <w:rPr>
          <w:rFonts w:ascii="仿宋" w:eastAsia="仿宋" w:hAnsi="仿宋"/>
          <w:sz w:val="32"/>
          <w:szCs w:val="32"/>
        </w:rPr>
      </w:pPr>
    </w:p>
    <w:p w:rsidR="009B27B3" w:rsidRDefault="009B27B3" w:rsidP="003F3A50">
      <w:pPr>
        <w:ind w:firstLineChars="200" w:firstLine="640"/>
        <w:rPr>
          <w:rFonts w:ascii="仿宋" w:eastAsia="仿宋" w:hAnsi="仿宋"/>
          <w:sz w:val="32"/>
          <w:szCs w:val="32"/>
        </w:rPr>
      </w:pPr>
    </w:p>
    <w:p w:rsidR="009B27B3" w:rsidRDefault="009B27B3" w:rsidP="003F3A50">
      <w:pPr>
        <w:ind w:firstLineChars="200" w:firstLine="640"/>
        <w:rPr>
          <w:rFonts w:ascii="仿宋" w:eastAsia="仿宋" w:hAnsi="仿宋"/>
          <w:sz w:val="32"/>
          <w:szCs w:val="32"/>
        </w:rPr>
      </w:pPr>
    </w:p>
    <w:p w:rsidR="009B27B3" w:rsidRDefault="009B27B3" w:rsidP="003F3A50">
      <w:pPr>
        <w:ind w:firstLineChars="200" w:firstLine="640"/>
        <w:rPr>
          <w:rFonts w:ascii="仿宋" w:eastAsia="仿宋" w:hAnsi="仿宋"/>
          <w:sz w:val="32"/>
          <w:szCs w:val="32"/>
        </w:rPr>
      </w:pPr>
    </w:p>
    <w:p w:rsidR="00E21C84" w:rsidRDefault="00E21C84" w:rsidP="003F3A50">
      <w:pPr>
        <w:ind w:firstLineChars="200" w:firstLine="640"/>
        <w:rPr>
          <w:rFonts w:ascii="仿宋" w:eastAsia="仿宋" w:hAnsi="仿宋"/>
          <w:sz w:val="32"/>
          <w:szCs w:val="32"/>
        </w:rPr>
      </w:pPr>
    </w:p>
    <w:p w:rsidR="00E21C84" w:rsidRDefault="00E21C84" w:rsidP="003F3A50">
      <w:pPr>
        <w:ind w:firstLineChars="200" w:firstLine="640"/>
        <w:rPr>
          <w:rFonts w:ascii="仿宋" w:eastAsia="仿宋" w:hAnsi="仿宋"/>
          <w:sz w:val="32"/>
          <w:szCs w:val="32"/>
        </w:rPr>
      </w:pPr>
    </w:p>
    <w:p w:rsidR="000E4505" w:rsidRDefault="000E4505" w:rsidP="000E4505">
      <w:pPr>
        <w:spacing w:line="520" w:lineRule="exact"/>
        <w:rPr>
          <w:rFonts w:ascii="华文中宋" w:eastAsia="华文中宋" w:hAnsi="华文中宋"/>
          <w:sz w:val="44"/>
          <w:szCs w:val="44"/>
        </w:rPr>
      </w:pPr>
    </w:p>
    <w:p w:rsidR="0054765C" w:rsidRDefault="0054765C" w:rsidP="000E4505">
      <w:pPr>
        <w:spacing w:line="520" w:lineRule="exact"/>
        <w:rPr>
          <w:rFonts w:ascii="华文中宋" w:eastAsia="华文中宋" w:hAnsi="华文中宋"/>
          <w:sz w:val="44"/>
          <w:szCs w:val="44"/>
        </w:rPr>
      </w:pPr>
    </w:p>
    <w:p w:rsidR="0054765C" w:rsidRPr="000E4505" w:rsidRDefault="0054765C" w:rsidP="000E4505">
      <w:pPr>
        <w:spacing w:line="520" w:lineRule="exact"/>
        <w:rPr>
          <w:rFonts w:ascii="华文中宋" w:eastAsia="华文中宋" w:hAnsi="华文中宋"/>
          <w:sz w:val="44"/>
          <w:szCs w:val="44"/>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A73EA">
        <w:rPr>
          <w:rFonts w:ascii="仿宋" w:eastAsia="仿宋" w:hAnsi="仿宋" w:hint="eastAsia"/>
          <w:sz w:val="32"/>
          <w:szCs w:val="32"/>
          <w:u w:val="single"/>
        </w:rPr>
        <w:t>分送：各党总支、直属党支部，</w:t>
      </w:r>
      <w:r w:rsidR="002E01B6" w:rsidRPr="00AC29E1">
        <w:rPr>
          <w:rFonts w:ascii="仿宋" w:eastAsia="仿宋" w:hAnsi="仿宋" w:hint="eastAsia"/>
          <w:sz w:val="32"/>
          <w:szCs w:val="32"/>
          <w:u w:val="single"/>
        </w:rPr>
        <w:t xml:space="preserve">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133" w:rsidRDefault="00A65133" w:rsidP="008A334D">
      <w:r>
        <w:separator/>
      </w:r>
    </w:p>
  </w:endnote>
  <w:endnote w:type="continuationSeparator" w:id="1">
    <w:p w:rsidR="00A65133" w:rsidRDefault="00A65133"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3C0F47">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8E24A7" w:rsidRPr="008E24A7">
          <w:rPr>
            <w:rFonts w:asciiTheme="minorEastAsia" w:hAnsiTheme="minorEastAsia"/>
            <w:noProof/>
            <w:sz w:val="28"/>
            <w:szCs w:val="28"/>
            <w:lang w:val="zh-CN"/>
          </w:rPr>
          <w:t>-</w:t>
        </w:r>
        <w:r w:rsidR="008E24A7">
          <w:rPr>
            <w:rFonts w:asciiTheme="minorEastAsia" w:hAnsiTheme="minorEastAsia"/>
            <w:noProof/>
            <w:sz w:val="28"/>
            <w:szCs w:val="28"/>
          </w:rPr>
          <w:t xml:space="preserve"> 2 -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3C0F47">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BD2C7B" w:rsidRPr="00BD2C7B">
          <w:rPr>
            <w:rFonts w:asciiTheme="majorEastAsia" w:eastAsiaTheme="majorEastAsia" w:hAnsiTheme="majorEastAsia"/>
            <w:noProof/>
            <w:sz w:val="28"/>
            <w:szCs w:val="28"/>
            <w:lang w:val="zh-CN"/>
          </w:rPr>
          <w:t>-</w:t>
        </w:r>
        <w:r w:rsidR="00BD2C7B">
          <w:rPr>
            <w:rFonts w:asciiTheme="majorEastAsia" w:eastAsiaTheme="majorEastAsia" w:hAnsiTheme="majorEastAsia"/>
            <w:noProof/>
            <w:sz w:val="28"/>
            <w:szCs w:val="28"/>
          </w:rPr>
          <w:t xml:space="preserve"> 1 -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133" w:rsidRDefault="00A65133" w:rsidP="008A334D">
      <w:r>
        <w:separator/>
      </w:r>
    </w:p>
  </w:footnote>
  <w:footnote w:type="continuationSeparator" w:id="1">
    <w:p w:rsidR="00A65133" w:rsidRDefault="00A65133"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D19"/>
    <w:rsid w:val="000315B8"/>
    <w:rsid w:val="000429D0"/>
    <w:rsid w:val="00072A1B"/>
    <w:rsid w:val="00081524"/>
    <w:rsid w:val="000D5700"/>
    <w:rsid w:val="000E4505"/>
    <w:rsid w:val="000E62B7"/>
    <w:rsid w:val="0012539E"/>
    <w:rsid w:val="0016600F"/>
    <w:rsid w:val="001841D7"/>
    <w:rsid w:val="00197A78"/>
    <w:rsid w:val="001B4FD0"/>
    <w:rsid w:val="00204937"/>
    <w:rsid w:val="002526E6"/>
    <w:rsid w:val="00290DC6"/>
    <w:rsid w:val="00291F71"/>
    <w:rsid w:val="002A73EA"/>
    <w:rsid w:val="002E01B6"/>
    <w:rsid w:val="002E6140"/>
    <w:rsid w:val="002F2E8B"/>
    <w:rsid w:val="002F4CB5"/>
    <w:rsid w:val="00300F66"/>
    <w:rsid w:val="00304D63"/>
    <w:rsid w:val="00311B91"/>
    <w:rsid w:val="003236F1"/>
    <w:rsid w:val="003321E0"/>
    <w:rsid w:val="00347AD9"/>
    <w:rsid w:val="003641DC"/>
    <w:rsid w:val="003851C0"/>
    <w:rsid w:val="003A3B0A"/>
    <w:rsid w:val="003A68E8"/>
    <w:rsid w:val="003B17C7"/>
    <w:rsid w:val="003C0F47"/>
    <w:rsid w:val="003D52D6"/>
    <w:rsid w:val="003D6982"/>
    <w:rsid w:val="003F10B5"/>
    <w:rsid w:val="003F3A50"/>
    <w:rsid w:val="004034B1"/>
    <w:rsid w:val="00420C7A"/>
    <w:rsid w:val="00430AE1"/>
    <w:rsid w:val="004713BD"/>
    <w:rsid w:val="00494755"/>
    <w:rsid w:val="004E3718"/>
    <w:rsid w:val="004E78F4"/>
    <w:rsid w:val="005178EA"/>
    <w:rsid w:val="005207E9"/>
    <w:rsid w:val="00525CD9"/>
    <w:rsid w:val="005304E2"/>
    <w:rsid w:val="005357E1"/>
    <w:rsid w:val="00540045"/>
    <w:rsid w:val="0054765C"/>
    <w:rsid w:val="005531B9"/>
    <w:rsid w:val="00556E08"/>
    <w:rsid w:val="00560D46"/>
    <w:rsid w:val="00571407"/>
    <w:rsid w:val="005B3F14"/>
    <w:rsid w:val="005C4273"/>
    <w:rsid w:val="005D2395"/>
    <w:rsid w:val="005E4D05"/>
    <w:rsid w:val="005F47DA"/>
    <w:rsid w:val="006038BF"/>
    <w:rsid w:val="00611C75"/>
    <w:rsid w:val="00611F7C"/>
    <w:rsid w:val="00615ACB"/>
    <w:rsid w:val="00626628"/>
    <w:rsid w:val="006A3498"/>
    <w:rsid w:val="006B30CE"/>
    <w:rsid w:val="006E07E7"/>
    <w:rsid w:val="00753779"/>
    <w:rsid w:val="00755427"/>
    <w:rsid w:val="00762F7D"/>
    <w:rsid w:val="007731E7"/>
    <w:rsid w:val="007A696C"/>
    <w:rsid w:val="007D398C"/>
    <w:rsid w:val="007F5D19"/>
    <w:rsid w:val="008021FB"/>
    <w:rsid w:val="00821202"/>
    <w:rsid w:val="00841B61"/>
    <w:rsid w:val="00870E92"/>
    <w:rsid w:val="0088580E"/>
    <w:rsid w:val="008866BF"/>
    <w:rsid w:val="0089695F"/>
    <w:rsid w:val="008A334D"/>
    <w:rsid w:val="008E24A7"/>
    <w:rsid w:val="008E5A00"/>
    <w:rsid w:val="008F31A9"/>
    <w:rsid w:val="00921567"/>
    <w:rsid w:val="00923609"/>
    <w:rsid w:val="009560EA"/>
    <w:rsid w:val="00990CF3"/>
    <w:rsid w:val="009B27B3"/>
    <w:rsid w:val="009B7F58"/>
    <w:rsid w:val="009C740B"/>
    <w:rsid w:val="009D79F4"/>
    <w:rsid w:val="009E37AB"/>
    <w:rsid w:val="00A100DB"/>
    <w:rsid w:val="00A11640"/>
    <w:rsid w:val="00A20750"/>
    <w:rsid w:val="00A245FC"/>
    <w:rsid w:val="00A33C5E"/>
    <w:rsid w:val="00A43F69"/>
    <w:rsid w:val="00A61D74"/>
    <w:rsid w:val="00A65133"/>
    <w:rsid w:val="00A90DBD"/>
    <w:rsid w:val="00A91720"/>
    <w:rsid w:val="00A93AB9"/>
    <w:rsid w:val="00A97C8A"/>
    <w:rsid w:val="00AB78CA"/>
    <w:rsid w:val="00AC29E1"/>
    <w:rsid w:val="00AE2533"/>
    <w:rsid w:val="00AF76F3"/>
    <w:rsid w:val="00AF7DC1"/>
    <w:rsid w:val="00B05EC0"/>
    <w:rsid w:val="00B247E3"/>
    <w:rsid w:val="00B274F4"/>
    <w:rsid w:val="00B44113"/>
    <w:rsid w:val="00B56FCC"/>
    <w:rsid w:val="00B67158"/>
    <w:rsid w:val="00BC6C7D"/>
    <w:rsid w:val="00BD2C7B"/>
    <w:rsid w:val="00C05F2A"/>
    <w:rsid w:val="00C17DC1"/>
    <w:rsid w:val="00C21768"/>
    <w:rsid w:val="00C21D75"/>
    <w:rsid w:val="00C35BA0"/>
    <w:rsid w:val="00C41701"/>
    <w:rsid w:val="00C52371"/>
    <w:rsid w:val="00C762AF"/>
    <w:rsid w:val="00C944DD"/>
    <w:rsid w:val="00CC4BA6"/>
    <w:rsid w:val="00CD18BB"/>
    <w:rsid w:val="00CE45BD"/>
    <w:rsid w:val="00D15237"/>
    <w:rsid w:val="00D317BF"/>
    <w:rsid w:val="00D33D3C"/>
    <w:rsid w:val="00D559C2"/>
    <w:rsid w:val="00D57771"/>
    <w:rsid w:val="00D84A3D"/>
    <w:rsid w:val="00DA183A"/>
    <w:rsid w:val="00DA2CA8"/>
    <w:rsid w:val="00DF3327"/>
    <w:rsid w:val="00E21C84"/>
    <w:rsid w:val="00E3245E"/>
    <w:rsid w:val="00E5636D"/>
    <w:rsid w:val="00E565DD"/>
    <w:rsid w:val="00E9048F"/>
    <w:rsid w:val="00E93CCE"/>
    <w:rsid w:val="00E9593B"/>
    <w:rsid w:val="00EA05C1"/>
    <w:rsid w:val="00EB3CC6"/>
    <w:rsid w:val="00EE4CF7"/>
    <w:rsid w:val="00EF03D4"/>
    <w:rsid w:val="00F17105"/>
    <w:rsid w:val="00F22817"/>
    <w:rsid w:val="00F2531E"/>
    <w:rsid w:val="00F51142"/>
    <w:rsid w:val="00F93318"/>
    <w:rsid w:val="00F97CB6"/>
    <w:rsid w:val="00FC4805"/>
    <w:rsid w:val="00FE37CA"/>
    <w:rsid w:val="00FF4925"/>
    <w:rsid w:val="00FF4F4A"/>
    <w:rsid w:val="00FF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24"/>
    <w:pPr>
      <w:widowControl w:val="0"/>
      <w:jc w:val="both"/>
    </w:pPr>
  </w:style>
  <w:style w:type="paragraph" w:styleId="1">
    <w:name w:val="heading 1"/>
    <w:basedOn w:val="a"/>
    <w:link w:val="1Char"/>
    <w:uiPriority w:val="9"/>
    <w:qFormat/>
    <w:rsid w:val="009C740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933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unhideWhenUsed/>
    <w:rsid w:val="00F97CB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C740B"/>
    <w:rPr>
      <w:rFonts w:ascii="宋体" w:eastAsia="宋体" w:hAnsi="宋体" w:cs="宋体"/>
      <w:b/>
      <w:bCs/>
      <w:kern w:val="36"/>
      <w:sz w:val="48"/>
      <w:szCs w:val="48"/>
    </w:rPr>
  </w:style>
  <w:style w:type="character" w:customStyle="1" w:styleId="2Char">
    <w:name w:val="标题 2 Char"/>
    <w:basedOn w:val="a0"/>
    <w:link w:val="2"/>
    <w:uiPriority w:val="9"/>
    <w:semiHidden/>
    <w:rsid w:val="00F93318"/>
    <w:rPr>
      <w:rFonts w:asciiTheme="majorHAnsi" w:eastAsiaTheme="majorEastAsia" w:hAnsiTheme="majorHAnsi" w:cstheme="majorBidi"/>
      <w:b/>
      <w:bCs/>
      <w:sz w:val="32"/>
      <w:szCs w:val="32"/>
    </w:rPr>
  </w:style>
  <w:style w:type="character" w:styleId="a7">
    <w:name w:val="Hyperlink"/>
    <w:basedOn w:val="a0"/>
    <w:uiPriority w:val="99"/>
    <w:semiHidden/>
    <w:unhideWhenUsed/>
    <w:rsid w:val="00755427"/>
    <w:rPr>
      <w:color w:val="0000FF"/>
      <w:u w:val="single"/>
    </w:rPr>
  </w:style>
  <w:style w:type="character" w:customStyle="1" w:styleId="bjh-p">
    <w:name w:val="bjh-p"/>
    <w:basedOn w:val="a0"/>
    <w:rsid w:val="00420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4944589">
      <w:bodyDiv w:val="1"/>
      <w:marLeft w:val="0"/>
      <w:marRight w:val="0"/>
      <w:marTop w:val="0"/>
      <w:marBottom w:val="0"/>
      <w:divBdr>
        <w:top w:val="none" w:sz="0" w:space="0" w:color="auto"/>
        <w:left w:val="none" w:sz="0" w:space="0" w:color="auto"/>
        <w:bottom w:val="none" w:sz="0" w:space="0" w:color="auto"/>
        <w:right w:val="none" w:sz="0" w:space="0" w:color="auto"/>
      </w:divBdr>
    </w:div>
    <w:div w:id="5718965">
      <w:bodyDiv w:val="1"/>
      <w:marLeft w:val="0"/>
      <w:marRight w:val="0"/>
      <w:marTop w:val="0"/>
      <w:marBottom w:val="0"/>
      <w:divBdr>
        <w:top w:val="none" w:sz="0" w:space="0" w:color="auto"/>
        <w:left w:val="none" w:sz="0" w:space="0" w:color="auto"/>
        <w:bottom w:val="none" w:sz="0" w:space="0" w:color="auto"/>
        <w:right w:val="none" w:sz="0" w:space="0" w:color="auto"/>
      </w:divBdr>
    </w:div>
    <w:div w:id="22826403">
      <w:bodyDiv w:val="1"/>
      <w:marLeft w:val="0"/>
      <w:marRight w:val="0"/>
      <w:marTop w:val="0"/>
      <w:marBottom w:val="0"/>
      <w:divBdr>
        <w:top w:val="none" w:sz="0" w:space="0" w:color="auto"/>
        <w:left w:val="none" w:sz="0" w:space="0" w:color="auto"/>
        <w:bottom w:val="none" w:sz="0" w:space="0" w:color="auto"/>
        <w:right w:val="none" w:sz="0" w:space="0" w:color="auto"/>
      </w:divBdr>
    </w:div>
    <w:div w:id="81993639">
      <w:bodyDiv w:val="1"/>
      <w:marLeft w:val="0"/>
      <w:marRight w:val="0"/>
      <w:marTop w:val="0"/>
      <w:marBottom w:val="0"/>
      <w:divBdr>
        <w:top w:val="none" w:sz="0" w:space="0" w:color="auto"/>
        <w:left w:val="none" w:sz="0" w:space="0" w:color="auto"/>
        <w:bottom w:val="none" w:sz="0" w:space="0" w:color="auto"/>
        <w:right w:val="none" w:sz="0" w:space="0" w:color="auto"/>
      </w:divBdr>
    </w:div>
    <w:div w:id="258561535">
      <w:bodyDiv w:val="1"/>
      <w:marLeft w:val="0"/>
      <w:marRight w:val="0"/>
      <w:marTop w:val="0"/>
      <w:marBottom w:val="0"/>
      <w:divBdr>
        <w:top w:val="none" w:sz="0" w:space="0" w:color="auto"/>
        <w:left w:val="none" w:sz="0" w:space="0" w:color="auto"/>
        <w:bottom w:val="none" w:sz="0" w:space="0" w:color="auto"/>
        <w:right w:val="none" w:sz="0" w:space="0" w:color="auto"/>
      </w:divBdr>
    </w:div>
    <w:div w:id="263193660">
      <w:bodyDiv w:val="1"/>
      <w:marLeft w:val="0"/>
      <w:marRight w:val="0"/>
      <w:marTop w:val="0"/>
      <w:marBottom w:val="0"/>
      <w:divBdr>
        <w:top w:val="none" w:sz="0" w:space="0" w:color="auto"/>
        <w:left w:val="none" w:sz="0" w:space="0" w:color="auto"/>
        <w:bottom w:val="none" w:sz="0" w:space="0" w:color="auto"/>
        <w:right w:val="none" w:sz="0" w:space="0" w:color="auto"/>
      </w:divBdr>
    </w:div>
    <w:div w:id="268201713">
      <w:bodyDiv w:val="1"/>
      <w:marLeft w:val="0"/>
      <w:marRight w:val="0"/>
      <w:marTop w:val="0"/>
      <w:marBottom w:val="0"/>
      <w:divBdr>
        <w:top w:val="none" w:sz="0" w:space="0" w:color="auto"/>
        <w:left w:val="none" w:sz="0" w:space="0" w:color="auto"/>
        <w:bottom w:val="none" w:sz="0" w:space="0" w:color="auto"/>
        <w:right w:val="none" w:sz="0" w:space="0" w:color="auto"/>
      </w:divBdr>
    </w:div>
    <w:div w:id="415175179">
      <w:bodyDiv w:val="1"/>
      <w:marLeft w:val="0"/>
      <w:marRight w:val="0"/>
      <w:marTop w:val="0"/>
      <w:marBottom w:val="0"/>
      <w:divBdr>
        <w:top w:val="none" w:sz="0" w:space="0" w:color="auto"/>
        <w:left w:val="none" w:sz="0" w:space="0" w:color="auto"/>
        <w:bottom w:val="none" w:sz="0" w:space="0" w:color="auto"/>
        <w:right w:val="none" w:sz="0" w:space="0" w:color="auto"/>
      </w:divBdr>
    </w:div>
    <w:div w:id="454179635">
      <w:bodyDiv w:val="1"/>
      <w:marLeft w:val="0"/>
      <w:marRight w:val="0"/>
      <w:marTop w:val="0"/>
      <w:marBottom w:val="0"/>
      <w:divBdr>
        <w:top w:val="none" w:sz="0" w:space="0" w:color="auto"/>
        <w:left w:val="none" w:sz="0" w:space="0" w:color="auto"/>
        <w:bottom w:val="none" w:sz="0" w:space="0" w:color="auto"/>
        <w:right w:val="none" w:sz="0" w:space="0" w:color="auto"/>
      </w:divBdr>
    </w:div>
    <w:div w:id="480854052">
      <w:bodyDiv w:val="1"/>
      <w:marLeft w:val="0"/>
      <w:marRight w:val="0"/>
      <w:marTop w:val="0"/>
      <w:marBottom w:val="0"/>
      <w:divBdr>
        <w:top w:val="none" w:sz="0" w:space="0" w:color="auto"/>
        <w:left w:val="none" w:sz="0" w:space="0" w:color="auto"/>
        <w:bottom w:val="none" w:sz="0" w:space="0" w:color="auto"/>
        <w:right w:val="none" w:sz="0" w:space="0" w:color="auto"/>
      </w:divBdr>
    </w:div>
    <w:div w:id="574359270">
      <w:bodyDiv w:val="1"/>
      <w:marLeft w:val="0"/>
      <w:marRight w:val="0"/>
      <w:marTop w:val="0"/>
      <w:marBottom w:val="0"/>
      <w:divBdr>
        <w:top w:val="none" w:sz="0" w:space="0" w:color="auto"/>
        <w:left w:val="none" w:sz="0" w:space="0" w:color="auto"/>
        <w:bottom w:val="none" w:sz="0" w:space="0" w:color="auto"/>
        <w:right w:val="none" w:sz="0" w:space="0" w:color="auto"/>
      </w:divBdr>
    </w:div>
    <w:div w:id="592012562">
      <w:bodyDiv w:val="1"/>
      <w:marLeft w:val="0"/>
      <w:marRight w:val="0"/>
      <w:marTop w:val="0"/>
      <w:marBottom w:val="0"/>
      <w:divBdr>
        <w:top w:val="none" w:sz="0" w:space="0" w:color="auto"/>
        <w:left w:val="none" w:sz="0" w:space="0" w:color="auto"/>
        <w:bottom w:val="none" w:sz="0" w:space="0" w:color="auto"/>
        <w:right w:val="none" w:sz="0" w:space="0" w:color="auto"/>
      </w:divBdr>
    </w:div>
    <w:div w:id="665324296">
      <w:bodyDiv w:val="1"/>
      <w:marLeft w:val="0"/>
      <w:marRight w:val="0"/>
      <w:marTop w:val="0"/>
      <w:marBottom w:val="0"/>
      <w:divBdr>
        <w:top w:val="none" w:sz="0" w:space="0" w:color="auto"/>
        <w:left w:val="none" w:sz="0" w:space="0" w:color="auto"/>
        <w:bottom w:val="none" w:sz="0" w:space="0" w:color="auto"/>
        <w:right w:val="none" w:sz="0" w:space="0" w:color="auto"/>
      </w:divBdr>
    </w:div>
    <w:div w:id="777529721">
      <w:bodyDiv w:val="1"/>
      <w:marLeft w:val="0"/>
      <w:marRight w:val="0"/>
      <w:marTop w:val="0"/>
      <w:marBottom w:val="0"/>
      <w:divBdr>
        <w:top w:val="none" w:sz="0" w:space="0" w:color="auto"/>
        <w:left w:val="none" w:sz="0" w:space="0" w:color="auto"/>
        <w:bottom w:val="none" w:sz="0" w:space="0" w:color="auto"/>
        <w:right w:val="none" w:sz="0" w:space="0" w:color="auto"/>
      </w:divBdr>
    </w:div>
    <w:div w:id="852036366">
      <w:bodyDiv w:val="1"/>
      <w:marLeft w:val="0"/>
      <w:marRight w:val="0"/>
      <w:marTop w:val="0"/>
      <w:marBottom w:val="0"/>
      <w:divBdr>
        <w:top w:val="none" w:sz="0" w:space="0" w:color="auto"/>
        <w:left w:val="none" w:sz="0" w:space="0" w:color="auto"/>
        <w:bottom w:val="none" w:sz="0" w:space="0" w:color="auto"/>
        <w:right w:val="none" w:sz="0" w:space="0" w:color="auto"/>
      </w:divBdr>
    </w:div>
    <w:div w:id="902715761">
      <w:bodyDiv w:val="1"/>
      <w:marLeft w:val="0"/>
      <w:marRight w:val="0"/>
      <w:marTop w:val="0"/>
      <w:marBottom w:val="0"/>
      <w:divBdr>
        <w:top w:val="none" w:sz="0" w:space="0" w:color="auto"/>
        <w:left w:val="none" w:sz="0" w:space="0" w:color="auto"/>
        <w:bottom w:val="none" w:sz="0" w:space="0" w:color="auto"/>
        <w:right w:val="none" w:sz="0" w:space="0" w:color="auto"/>
      </w:divBdr>
    </w:div>
    <w:div w:id="932320233">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421425">
      <w:bodyDiv w:val="1"/>
      <w:marLeft w:val="0"/>
      <w:marRight w:val="0"/>
      <w:marTop w:val="0"/>
      <w:marBottom w:val="0"/>
      <w:divBdr>
        <w:top w:val="none" w:sz="0" w:space="0" w:color="auto"/>
        <w:left w:val="none" w:sz="0" w:space="0" w:color="auto"/>
        <w:bottom w:val="none" w:sz="0" w:space="0" w:color="auto"/>
        <w:right w:val="none" w:sz="0" w:space="0" w:color="auto"/>
      </w:divBdr>
    </w:div>
    <w:div w:id="984748425">
      <w:bodyDiv w:val="1"/>
      <w:marLeft w:val="0"/>
      <w:marRight w:val="0"/>
      <w:marTop w:val="0"/>
      <w:marBottom w:val="0"/>
      <w:divBdr>
        <w:top w:val="none" w:sz="0" w:space="0" w:color="auto"/>
        <w:left w:val="none" w:sz="0" w:space="0" w:color="auto"/>
        <w:bottom w:val="none" w:sz="0" w:space="0" w:color="auto"/>
        <w:right w:val="none" w:sz="0" w:space="0" w:color="auto"/>
      </w:divBdr>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176">
      <w:bodyDiv w:val="1"/>
      <w:marLeft w:val="0"/>
      <w:marRight w:val="0"/>
      <w:marTop w:val="0"/>
      <w:marBottom w:val="0"/>
      <w:divBdr>
        <w:top w:val="none" w:sz="0" w:space="0" w:color="auto"/>
        <w:left w:val="none" w:sz="0" w:space="0" w:color="auto"/>
        <w:bottom w:val="none" w:sz="0" w:space="0" w:color="auto"/>
        <w:right w:val="none" w:sz="0" w:space="0" w:color="auto"/>
      </w:divBdr>
    </w:div>
    <w:div w:id="1047874250">
      <w:bodyDiv w:val="1"/>
      <w:marLeft w:val="0"/>
      <w:marRight w:val="0"/>
      <w:marTop w:val="0"/>
      <w:marBottom w:val="0"/>
      <w:divBdr>
        <w:top w:val="none" w:sz="0" w:space="0" w:color="auto"/>
        <w:left w:val="none" w:sz="0" w:space="0" w:color="auto"/>
        <w:bottom w:val="none" w:sz="0" w:space="0" w:color="auto"/>
        <w:right w:val="none" w:sz="0" w:space="0" w:color="auto"/>
      </w:divBdr>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135411">
      <w:bodyDiv w:val="1"/>
      <w:marLeft w:val="0"/>
      <w:marRight w:val="0"/>
      <w:marTop w:val="0"/>
      <w:marBottom w:val="0"/>
      <w:divBdr>
        <w:top w:val="none" w:sz="0" w:space="0" w:color="auto"/>
        <w:left w:val="none" w:sz="0" w:space="0" w:color="auto"/>
        <w:bottom w:val="none" w:sz="0" w:space="0" w:color="auto"/>
        <w:right w:val="none" w:sz="0" w:space="0" w:color="auto"/>
      </w:divBdr>
    </w:div>
    <w:div w:id="1474055295">
      <w:bodyDiv w:val="1"/>
      <w:marLeft w:val="0"/>
      <w:marRight w:val="0"/>
      <w:marTop w:val="0"/>
      <w:marBottom w:val="0"/>
      <w:divBdr>
        <w:top w:val="none" w:sz="0" w:space="0" w:color="auto"/>
        <w:left w:val="none" w:sz="0" w:space="0" w:color="auto"/>
        <w:bottom w:val="none" w:sz="0" w:space="0" w:color="auto"/>
        <w:right w:val="none" w:sz="0" w:space="0" w:color="auto"/>
      </w:divBdr>
    </w:div>
    <w:div w:id="1535996662">
      <w:bodyDiv w:val="1"/>
      <w:marLeft w:val="0"/>
      <w:marRight w:val="0"/>
      <w:marTop w:val="0"/>
      <w:marBottom w:val="0"/>
      <w:divBdr>
        <w:top w:val="none" w:sz="0" w:space="0" w:color="auto"/>
        <w:left w:val="none" w:sz="0" w:space="0" w:color="auto"/>
        <w:bottom w:val="none" w:sz="0" w:space="0" w:color="auto"/>
        <w:right w:val="none" w:sz="0" w:space="0" w:color="auto"/>
      </w:divBdr>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182606">
      <w:bodyDiv w:val="1"/>
      <w:marLeft w:val="0"/>
      <w:marRight w:val="0"/>
      <w:marTop w:val="0"/>
      <w:marBottom w:val="0"/>
      <w:divBdr>
        <w:top w:val="none" w:sz="0" w:space="0" w:color="auto"/>
        <w:left w:val="none" w:sz="0" w:space="0" w:color="auto"/>
        <w:bottom w:val="none" w:sz="0" w:space="0" w:color="auto"/>
        <w:right w:val="none" w:sz="0" w:space="0" w:color="auto"/>
      </w:divBdr>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348726">
      <w:bodyDiv w:val="1"/>
      <w:marLeft w:val="0"/>
      <w:marRight w:val="0"/>
      <w:marTop w:val="0"/>
      <w:marBottom w:val="0"/>
      <w:divBdr>
        <w:top w:val="none" w:sz="0" w:space="0" w:color="auto"/>
        <w:left w:val="none" w:sz="0" w:space="0" w:color="auto"/>
        <w:bottom w:val="none" w:sz="0" w:space="0" w:color="auto"/>
        <w:right w:val="none" w:sz="0" w:space="0" w:color="auto"/>
      </w:divBdr>
    </w:div>
    <w:div w:id="2072313945">
      <w:bodyDiv w:val="1"/>
      <w:marLeft w:val="0"/>
      <w:marRight w:val="0"/>
      <w:marTop w:val="0"/>
      <w:marBottom w:val="0"/>
      <w:divBdr>
        <w:top w:val="none" w:sz="0" w:space="0" w:color="auto"/>
        <w:left w:val="none" w:sz="0" w:space="0" w:color="auto"/>
        <w:bottom w:val="none" w:sz="0" w:space="0" w:color="auto"/>
        <w:right w:val="none" w:sz="0" w:space="0" w:color="auto"/>
      </w:divBdr>
    </w:div>
    <w:div w:id="2087529978">
      <w:bodyDiv w:val="1"/>
      <w:marLeft w:val="0"/>
      <w:marRight w:val="0"/>
      <w:marTop w:val="0"/>
      <w:marBottom w:val="0"/>
      <w:divBdr>
        <w:top w:val="none" w:sz="0" w:space="0" w:color="auto"/>
        <w:left w:val="none" w:sz="0" w:space="0" w:color="auto"/>
        <w:bottom w:val="none" w:sz="0" w:space="0" w:color="auto"/>
        <w:right w:val="none" w:sz="0" w:space="0" w:color="auto"/>
      </w:divBdr>
    </w:div>
    <w:div w:id="2099331040">
      <w:bodyDiv w:val="1"/>
      <w:marLeft w:val="0"/>
      <w:marRight w:val="0"/>
      <w:marTop w:val="0"/>
      <w:marBottom w:val="0"/>
      <w:divBdr>
        <w:top w:val="none" w:sz="0" w:space="0" w:color="auto"/>
        <w:left w:val="none" w:sz="0" w:space="0" w:color="auto"/>
        <w:bottom w:val="none" w:sz="0" w:space="0" w:color="auto"/>
        <w:right w:val="none" w:sz="0" w:space="0" w:color="auto"/>
      </w:divBdr>
    </w:div>
    <w:div w:id="2124033708">
      <w:bodyDiv w:val="1"/>
      <w:marLeft w:val="0"/>
      <w:marRight w:val="0"/>
      <w:marTop w:val="0"/>
      <w:marBottom w:val="0"/>
      <w:divBdr>
        <w:top w:val="none" w:sz="0" w:space="0" w:color="auto"/>
        <w:left w:val="none" w:sz="0" w:space="0" w:color="auto"/>
        <w:bottom w:val="none" w:sz="0" w:space="0" w:color="auto"/>
        <w:right w:val="none" w:sz="0" w:space="0" w:color="auto"/>
      </w:divBdr>
    </w:div>
    <w:div w:id="21244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D6559-145F-4A03-A149-6C97B47F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9</Pages>
  <Words>605</Words>
  <Characters>3452</Characters>
  <Application>Microsoft Office Word</Application>
  <DocSecurity>0</DocSecurity>
  <Lines>28</Lines>
  <Paragraphs>8</Paragraphs>
  <ScaleCrop>false</ScaleCrop>
  <Company>微软中国</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bgs2</cp:lastModifiedBy>
  <cp:revision>81</cp:revision>
  <dcterms:created xsi:type="dcterms:W3CDTF">2020-03-02T13:38:00Z</dcterms:created>
  <dcterms:modified xsi:type="dcterms:W3CDTF">2021-03-24T03:11:00Z</dcterms:modified>
</cp:coreProperties>
</file>