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870E92" w:rsidP="007F5D19">
      <w:pPr>
        <w:jc w:val="center"/>
        <w:rPr>
          <w:rFonts w:ascii="黑体" w:eastAsia="黑体"/>
          <w:sz w:val="32"/>
          <w:szCs w:val="32"/>
        </w:rPr>
      </w:pPr>
      <w:r>
        <w:rPr>
          <w:rFonts w:ascii="黑体" w:eastAsia="黑体" w:hint="eastAsia"/>
          <w:sz w:val="32"/>
          <w:szCs w:val="32"/>
        </w:rPr>
        <w:t>2021年第</w:t>
      </w:r>
      <w:r w:rsidR="00503C35">
        <w:rPr>
          <w:rFonts w:ascii="黑体" w:eastAsia="黑体" w:hint="eastAsia"/>
          <w:sz w:val="32"/>
          <w:szCs w:val="32"/>
        </w:rPr>
        <w:t>8</w:t>
      </w:r>
      <w:r>
        <w:rPr>
          <w:rFonts w:ascii="黑体" w:eastAsia="黑体" w:hint="eastAsia"/>
          <w:sz w:val="32"/>
          <w:szCs w:val="32"/>
        </w:rPr>
        <w:t>期（总</w:t>
      </w:r>
      <w:r w:rsidRPr="00291F71">
        <w:rPr>
          <w:rFonts w:ascii="黑体" w:eastAsia="黑体" w:hint="eastAsia"/>
          <w:sz w:val="32"/>
          <w:szCs w:val="32"/>
        </w:rPr>
        <w:t>第</w:t>
      </w:r>
      <w:r w:rsidR="00503C35">
        <w:rPr>
          <w:rFonts w:ascii="黑体" w:eastAsia="黑体" w:hint="eastAsia"/>
          <w:sz w:val="32"/>
          <w:szCs w:val="32"/>
        </w:rPr>
        <w:t>28</w:t>
      </w:r>
      <w:r w:rsidRPr="00291F71">
        <w:rPr>
          <w:rFonts w:ascii="黑体" w:eastAsia="黑体" w:hint="eastAsia"/>
          <w:sz w:val="32"/>
          <w:szCs w:val="32"/>
        </w:rPr>
        <w:t>期</w:t>
      </w:r>
      <w:r>
        <w:rPr>
          <w:rFonts w:ascii="黑体" w:eastAsia="黑体" w:hint="eastAsia"/>
          <w:sz w:val="32"/>
          <w:szCs w:val="32"/>
        </w:rPr>
        <w:t>）</w:t>
      </w:r>
    </w:p>
    <w:p w:rsidR="007F5D19" w:rsidRDefault="007F5D19" w:rsidP="007F5D19">
      <w:pPr>
        <w:jc w:val="center"/>
      </w:pPr>
    </w:p>
    <w:p w:rsidR="005304E2" w:rsidRDefault="005304E2" w:rsidP="007F5D19">
      <w:pPr>
        <w:jc w:val="center"/>
      </w:pPr>
    </w:p>
    <w:p w:rsidR="007F5D19" w:rsidRPr="00AC29E1" w:rsidRDefault="00712572" w:rsidP="007F5D19">
      <w:pPr>
        <w:rPr>
          <w:rFonts w:ascii="楷体" w:eastAsia="楷体" w:hAnsi="楷体"/>
          <w:w w:val="80"/>
          <w:sz w:val="32"/>
          <w:szCs w:val="32"/>
        </w:rPr>
      </w:pPr>
      <w:r w:rsidRPr="00712572">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w:t>
      </w:r>
      <w:r w:rsidR="003236F1">
        <w:rPr>
          <w:rFonts w:ascii="楷体" w:eastAsia="楷体" w:hAnsi="楷体" w:hint="eastAsia"/>
          <w:w w:val="80"/>
          <w:sz w:val="32"/>
          <w:szCs w:val="32"/>
        </w:rPr>
        <w:t>1</w:t>
      </w:r>
      <w:r w:rsidR="007F5D19" w:rsidRPr="00AC29E1">
        <w:rPr>
          <w:rFonts w:ascii="楷体" w:eastAsia="楷体" w:hAnsi="楷体" w:hint="eastAsia"/>
          <w:w w:val="80"/>
          <w:sz w:val="32"/>
          <w:szCs w:val="32"/>
        </w:rPr>
        <w:t>年</w:t>
      </w:r>
      <w:r w:rsidR="007351AA">
        <w:rPr>
          <w:rFonts w:ascii="楷体" w:eastAsia="楷体" w:hAnsi="楷体" w:hint="eastAsia"/>
          <w:w w:val="80"/>
          <w:sz w:val="32"/>
          <w:szCs w:val="32"/>
        </w:rPr>
        <w:t>6</w:t>
      </w:r>
      <w:r w:rsidR="007F5D19" w:rsidRPr="00AC29E1">
        <w:rPr>
          <w:rFonts w:ascii="楷体" w:eastAsia="楷体" w:hAnsi="楷体" w:hint="eastAsia"/>
          <w:w w:val="80"/>
          <w:sz w:val="32"/>
          <w:szCs w:val="32"/>
        </w:rPr>
        <w:t>月</w:t>
      </w:r>
      <w:r w:rsidR="00503C35">
        <w:rPr>
          <w:rFonts w:ascii="楷体" w:eastAsia="楷体" w:hAnsi="楷体" w:hint="eastAsia"/>
          <w:w w:val="80"/>
          <w:sz w:val="32"/>
          <w:szCs w:val="32"/>
        </w:rPr>
        <w:t>20</w:t>
      </w:r>
      <w:r w:rsidR="007F5D19" w:rsidRPr="00AC29E1">
        <w:rPr>
          <w:rFonts w:ascii="楷体" w:eastAsia="楷体" w:hAnsi="楷体" w:hint="eastAsia"/>
          <w:w w:val="80"/>
          <w:sz w:val="32"/>
          <w:szCs w:val="32"/>
        </w:rPr>
        <w:t xml:space="preserve">日 </w:t>
      </w:r>
    </w:p>
    <w:p w:rsidR="00503C35" w:rsidRDefault="00503C35" w:rsidP="00503C35">
      <w:pPr>
        <w:pStyle w:val="1"/>
        <w:spacing w:line="600" w:lineRule="exact"/>
        <w:rPr>
          <w:rFonts w:ascii="黑体" w:eastAsia="黑体" w:hAnsi="黑体" w:hint="eastAsia"/>
          <w:b w:val="0"/>
          <w:bCs w:val="0"/>
          <w:sz w:val="32"/>
          <w:szCs w:val="32"/>
        </w:rPr>
      </w:pPr>
      <w:r>
        <w:rPr>
          <w:rFonts w:ascii="黑体" w:eastAsia="黑体" w:hAnsi="黑体" w:hint="eastAsia"/>
          <w:b w:val="0"/>
          <w:bCs w:val="0"/>
          <w:sz w:val="32"/>
          <w:szCs w:val="32"/>
        </w:rPr>
        <w:t>1.</w:t>
      </w:r>
      <w:r w:rsidRPr="00503C35">
        <w:rPr>
          <w:rFonts w:ascii="黑体" w:eastAsia="黑体" w:hAnsi="黑体"/>
          <w:b w:val="0"/>
          <w:bCs w:val="0"/>
          <w:sz w:val="32"/>
          <w:szCs w:val="32"/>
        </w:rPr>
        <w:t>习近平给江苏省淮安市新安小学少先队员的回信</w:t>
      </w:r>
      <w:r w:rsidR="00565993">
        <w:rPr>
          <w:rFonts w:ascii="黑体" w:eastAsia="黑体" w:hAnsi="黑体"/>
          <w:b w:val="0"/>
          <w:bCs w:val="0"/>
          <w:sz w:val="32"/>
          <w:szCs w:val="32"/>
        </w:rPr>
        <w:t>…………</w:t>
      </w:r>
      <w:r w:rsidR="00565993">
        <w:rPr>
          <w:rFonts w:ascii="黑体" w:eastAsia="黑体" w:hAnsi="黑体" w:hint="eastAsia"/>
          <w:b w:val="0"/>
          <w:bCs w:val="0"/>
          <w:sz w:val="32"/>
          <w:szCs w:val="32"/>
        </w:rPr>
        <w:t>2</w:t>
      </w:r>
    </w:p>
    <w:p w:rsidR="00503C35" w:rsidRDefault="00503C35" w:rsidP="00503C35">
      <w:pPr>
        <w:pStyle w:val="1"/>
        <w:spacing w:line="600" w:lineRule="exact"/>
        <w:rPr>
          <w:rFonts w:ascii="黑体" w:eastAsia="黑体" w:hAnsi="黑体" w:hint="eastAsia"/>
          <w:b w:val="0"/>
          <w:bCs w:val="0"/>
          <w:sz w:val="32"/>
          <w:szCs w:val="32"/>
        </w:rPr>
      </w:pPr>
      <w:r>
        <w:rPr>
          <w:rFonts w:ascii="黑体" w:eastAsia="黑体" w:hAnsi="黑体" w:hint="eastAsia"/>
          <w:b w:val="0"/>
          <w:bCs w:val="0"/>
          <w:sz w:val="32"/>
          <w:szCs w:val="32"/>
        </w:rPr>
        <w:t>2.</w:t>
      </w:r>
      <w:r w:rsidRPr="00503C35">
        <w:rPr>
          <w:rFonts w:ascii="黑体" w:eastAsia="黑体" w:hAnsi="黑体"/>
          <w:b w:val="0"/>
          <w:bCs w:val="0"/>
          <w:sz w:val="32"/>
          <w:szCs w:val="32"/>
        </w:rPr>
        <w:t>深入推进青藏高原生态保护和高质量发展</w:t>
      </w:r>
      <w:r w:rsidR="00565993">
        <w:rPr>
          <w:rFonts w:ascii="黑体" w:eastAsia="黑体" w:hAnsi="黑体"/>
          <w:b w:val="0"/>
          <w:bCs w:val="0"/>
          <w:sz w:val="32"/>
          <w:szCs w:val="32"/>
        </w:rPr>
        <w:t>…………………</w:t>
      </w:r>
      <w:r w:rsidR="00565993">
        <w:rPr>
          <w:rFonts w:ascii="黑体" w:eastAsia="黑体" w:hAnsi="黑体" w:hint="eastAsia"/>
          <w:b w:val="0"/>
          <w:bCs w:val="0"/>
          <w:sz w:val="32"/>
          <w:szCs w:val="32"/>
        </w:rPr>
        <w:t>3</w:t>
      </w:r>
    </w:p>
    <w:p w:rsidR="00503C35" w:rsidRPr="00503C35" w:rsidRDefault="00503C35" w:rsidP="00503C35">
      <w:pPr>
        <w:pStyle w:val="1"/>
        <w:spacing w:line="600" w:lineRule="exact"/>
      </w:pPr>
      <w:r>
        <w:rPr>
          <w:rFonts w:ascii="黑体" w:eastAsia="黑体" w:hAnsi="黑体" w:hint="eastAsia"/>
          <w:b w:val="0"/>
          <w:bCs w:val="0"/>
          <w:sz w:val="32"/>
          <w:szCs w:val="32"/>
        </w:rPr>
        <w:t>3.</w:t>
      </w:r>
      <w:r w:rsidRPr="00503C35">
        <w:rPr>
          <w:rFonts w:ascii="黑体" w:eastAsia="黑体" w:hAnsi="黑体"/>
          <w:b w:val="0"/>
          <w:bCs w:val="0"/>
          <w:sz w:val="32"/>
          <w:szCs w:val="32"/>
        </w:rPr>
        <w:t>【央视快评】学史崇德，传承红色基因涵养高尚品德</w:t>
      </w:r>
      <w:r w:rsidR="00565993">
        <w:rPr>
          <w:rFonts w:ascii="黑体" w:eastAsia="黑体" w:hAnsi="黑体"/>
          <w:b w:val="0"/>
          <w:bCs w:val="0"/>
          <w:sz w:val="32"/>
          <w:szCs w:val="32"/>
        </w:rPr>
        <w:t>……</w:t>
      </w:r>
      <w:r w:rsidR="00565993">
        <w:rPr>
          <w:rFonts w:ascii="黑体" w:eastAsia="黑体" w:hAnsi="黑体" w:hint="eastAsia"/>
          <w:b w:val="0"/>
          <w:bCs w:val="0"/>
          <w:sz w:val="32"/>
          <w:szCs w:val="32"/>
        </w:rPr>
        <w:t>10</w:t>
      </w:r>
    </w:p>
    <w:p w:rsidR="00503C35" w:rsidRPr="00503C35" w:rsidRDefault="00503C35" w:rsidP="00503C35">
      <w:pPr>
        <w:pStyle w:val="1"/>
        <w:rPr>
          <w:rFonts w:ascii="黑体" w:eastAsia="黑体" w:hAnsi="黑体"/>
          <w:b w:val="0"/>
          <w:bCs w:val="0"/>
          <w:sz w:val="32"/>
          <w:szCs w:val="32"/>
        </w:rPr>
      </w:pPr>
    </w:p>
    <w:p w:rsidR="00FC4805" w:rsidRPr="00503C35" w:rsidRDefault="00FC4805" w:rsidP="00503C35">
      <w:pPr>
        <w:pStyle w:val="1"/>
        <w:ind w:left="1050"/>
        <w:rPr>
          <w:rFonts w:ascii="华文中宋" w:eastAsia="华文中宋" w:hAnsi="华文中宋"/>
          <w:b w:val="0"/>
          <w:bCs w:val="0"/>
          <w:sz w:val="44"/>
          <w:szCs w:val="44"/>
        </w:rPr>
      </w:pPr>
    </w:p>
    <w:p w:rsidR="00FC4805" w:rsidRDefault="00FC4805" w:rsidP="00B247E3">
      <w:pPr>
        <w:spacing w:line="520" w:lineRule="exact"/>
        <w:rPr>
          <w:rFonts w:ascii="华文中宋" w:eastAsia="华文中宋" w:hAnsi="华文中宋"/>
          <w:b/>
          <w:bCs/>
          <w:sz w:val="44"/>
          <w:szCs w:val="44"/>
        </w:rPr>
      </w:pPr>
    </w:p>
    <w:p w:rsidR="00FC4805" w:rsidRPr="00857A73" w:rsidRDefault="00857A73" w:rsidP="00857A73">
      <w:pPr>
        <w:widowControl/>
        <w:spacing w:before="100" w:beforeAutospacing="1" w:after="100" w:afterAutospacing="1"/>
        <w:jc w:val="center"/>
        <w:outlineLvl w:val="0"/>
        <w:rPr>
          <w:rFonts w:ascii="华文中宋" w:eastAsia="华文中宋" w:hAnsi="华文中宋"/>
          <w:b/>
          <w:bCs/>
          <w:sz w:val="36"/>
          <w:szCs w:val="36"/>
        </w:rPr>
      </w:pPr>
      <w:r w:rsidRPr="00857A73">
        <w:rPr>
          <w:rFonts w:ascii="华文中宋" w:eastAsia="华文中宋" w:hAnsi="华文中宋"/>
          <w:b/>
          <w:sz w:val="36"/>
          <w:szCs w:val="36"/>
        </w:rPr>
        <w:lastRenderedPageBreak/>
        <w:t>习近平给江苏省淮安市新安小学少先队员的回信</w:t>
      </w:r>
    </w:p>
    <w:p w:rsidR="00857A73" w:rsidRDefault="00114342" w:rsidP="00857A73">
      <w:pPr>
        <w:spacing w:line="520" w:lineRule="exact"/>
        <w:jc w:val="center"/>
        <w:rPr>
          <w:rFonts w:ascii="仿宋" w:eastAsia="仿宋" w:hAnsi="仿宋" w:hint="eastAsia"/>
          <w:sz w:val="32"/>
          <w:szCs w:val="32"/>
        </w:rPr>
      </w:pPr>
      <w:r>
        <w:rPr>
          <w:rFonts w:ascii="仿宋" w:eastAsia="仿宋" w:hAnsi="仿宋" w:hint="eastAsia"/>
          <w:sz w:val="32"/>
          <w:szCs w:val="32"/>
        </w:rPr>
        <w:t xml:space="preserve">    </w:t>
      </w:r>
    </w:p>
    <w:p w:rsidR="00857A73" w:rsidRPr="00857A73" w:rsidRDefault="00857A73" w:rsidP="00857A73">
      <w:pPr>
        <w:spacing w:line="520" w:lineRule="exact"/>
        <w:rPr>
          <w:rFonts w:ascii="仿宋" w:eastAsia="仿宋" w:hAnsi="仿宋"/>
          <w:sz w:val="32"/>
          <w:szCs w:val="32"/>
        </w:rPr>
      </w:pPr>
      <w:r w:rsidRPr="00857A73">
        <w:rPr>
          <w:rFonts w:ascii="仿宋" w:eastAsia="仿宋" w:hAnsi="仿宋"/>
          <w:sz w:val="32"/>
          <w:szCs w:val="32"/>
        </w:rPr>
        <w:t>淮安市新安小学五（8）中队的少先队员们：</w:t>
      </w:r>
    </w:p>
    <w:p w:rsidR="00857A73" w:rsidRPr="00857A73" w:rsidRDefault="00857A73" w:rsidP="00857A73">
      <w:pPr>
        <w:pStyle w:val="a6"/>
        <w:rPr>
          <w:rFonts w:ascii="仿宋" w:eastAsia="仿宋" w:hAnsi="仿宋" w:cstheme="minorBidi"/>
          <w:kern w:val="2"/>
          <w:sz w:val="32"/>
          <w:szCs w:val="32"/>
        </w:rPr>
      </w:pPr>
      <w:r w:rsidRPr="00857A73">
        <w:rPr>
          <w:rFonts w:ascii="仿宋" w:eastAsia="仿宋" w:hAnsi="仿宋" w:cstheme="minorBidi"/>
          <w:kern w:val="2"/>
          <w:sz w:val="32"/>
          <w:szCs w:val="32"/>
        </w:rPr>
        <w:t xml:space="preserve">　　你们好！收到你们的来信很高兴。你们学校是“新安旅行团”的母校，你们在信中表达了对学校红色历史的自豪之情，也说到了你们学习党史的收获。</w:t>
      </w:r>
    </w:p>
    <w:p w:rsidR="00857A73" w:rsidRPr="00857A73" w:rsidRDefault="00857A73" w:rsidP="00857A73">
      <w:pPr>
        <w:pStyle w:val="a6"/>
        <w:rPr>
          <w:rFonts w:ascii="仿宋" w:eastAsia="仿宋" w:hAnsi="仿宋" w:cstheme="minorBidi"/>
          <w:kern w:val="2"/>
          <w:sz w:val="32"/>
          <w:szCs w:val="32"/>
        </w:rPr>
      </w:pPr>
      <w:r w:rsidRPr="00857A73">
        <w:rPr>
          <w:rFonts w:ascii="仿宋" w:eastAsia="仿宋" w:hAnsi="仿宋" w:cstheme="minorBidi"/>
          <w:kern w:val="2"/>
          <w:sz w:val="32"/>
          <w:szCs w:val="32"/>
        </w:rPr>
        <w:t xml:space="preserve">　　当年，在党的关怀和领导下，“新安旅行团”不怕艰苦，足迹遍及大半个中国，以文艺为武器，唤起民众抗日救亡，宣传党的主张，展现了爱国奋进的精神风貌。希望你们结合自身成长实际学好党史，以英雄模范人物为榜样，从小坚定听党话、跟党走的决心，刻苦学习，树立理想，砥砺品格，增长本领，努力实现德智体美劳全面发展。</w:t>
      </w:r>
    </w:p>
    <w:p w:rsidR="00857A73" w:rsidRPr="00857A73" w:rsidRDefault="00857A73" w:rsidP="00857A73">
      <w:pPr>
        <w:pStyle w:val="a6"/>
        <w:rPr>
          <w:rFonts w:ascii="仿宋" w:eastAsia="仿宋" w:hAnsi="仿宋" w:cstheme="minorBidi"/>
          <w:kern w:val="2"/>
          <w:sz w:val="32"/>
          <w:szCs w:val="32"/>
        </w:rPr>
      </w:pPr>
      <w:r w:rsidRPr="00857A73">
        <w:rPr>
          <w:rFonts w:ascii="仿宋" w:eastAsia="仿宋" w:hAnsi="仿宋" w:cstheme="minorBidi"/>
          <w:kern w:val="2"/>
          <w:sz w:val="32"/>
          <w:szCs w:val="32"/>
        </w:rPr>
        <w:t xml:space="preserve">　　“六一”国际儿童节就要到了，我祝你们、祝全国小朋友们节日快乐！</w:t>
      </w:r>
    </w:p>
    <w:p w:rsidR="00857A73" w:rsidRPr="00857A73" w:rsidRDefault="00857A73" w:rsidP="00857A73">
      <w:pPr>
        <w:pStyle w:val="a6"/>
        <w:jc w:val="right"/>
        <w:rPr>
          <w:rFonts w:ascii="仿宋" w:eastAsia="仿宋" w:hAnsi="仿宋" w:cstheme="minorBidi"/>
          <w:kern w:val="2"/>
          <w:sz w:val="32"/>
          <w:szCs w:val="32"/>
        </w:rPr>
      </w:pPr>
      <w:r w:rsidRPr="00857A73">
        <w:rPr>
          <w:rFonts w:ascii="仿宋" w:eastAsia="仿宋" w:hAnsi="仿宋" w:cstheme="minorBidi"/>
          <w:kern w:val="2"/>
          <w:sz w:val="32"/>
          <w:szCs w:val="32"/>
        </w:rPr>
        <w:t>习近平</w:t>
      </w:r>
    </w:p>
    <w:p w:rsidR="00857A73" w:rsidRPr="00857A73" w:rsidRDefault="00857A73" w:rsidP="00857A73">
      <w:pPr>
        <w:pStyle w:val="a6"/>
        <w:jc w:val="right"/>
        <w:rPr>
          <w:rFonts w:ascii="仿宋" w:eastAsia="仿宋" w:hAnsi="仿宋" w:cstheme="minorBidi"/>
          <w:kern w:val="2"/>
          <w:sz w:val="32"/>
          <w:szCs w:val="32"/>
        </w:rPr>
      </w:pPr>
      <w:r w:rsidRPr="00857A73">
        <w:rPr>
          <w:rFonts w:ascii="仿宋" w:eastAsia="仿宋" w:hAnsi="仿宋" w:cstheme="minorBidi"/>
          <w:kern w:val="2"/>
          <w:sz w:val="32"/>
          <w:szCs w:val="32"/>
        </w:rPr>
        <w:t>2021年5月30日</w:t>
      </w:r>
    </w:p>
    <w:p w:rsidR="000E4505" w:rsidRDefault="000E4505" w:rsidP="000E4505">
      <w:pPr>
        <w:spacing w:line="520" w:lineRule="exact"/>
        <w:rPr>
          <w:rFonts w:ascii="华文中宋" w:eastAsia="华文中宋" w:hAnsi="华文中宋" w:hint="eastAsia"/>
          <w:sz w:val="44"/>
          <w:szCs w:val="44"/>
        </w:rPr>
      </w:pPr>
    </w:p>
    <w:p w:rsidR="00857A73" w:rsidRDefault="00857A73" w:rsidP="000E4505">
      <w:pPr>
        <w:spacing w:line="520" w:lineRule="exact"/>
        <w:rPr>
          <w:rFonts w:ascii="华文中宋" w:eastAsia="华文中宋" w:hAnsi="华文中宋" w:hint="eastAsia"/>
          <w:sz w:val="44"/>
          <w:szCs w:val="44"/>
        </w:rPr>
      </w:pPr>
    </w:p>
    <w:p w:rsidR="00857A73" w:rsidRDefault="00857A73" w:rsidP="000E4505">
      <w:pPr>
        <w:spacing w:line="520" w:lineRule="exact"/>
        <w:rPr>
          <w:rFonts w:ascii="华文中宋" w:eastAsia="华文中宋" w:hAnsi="华文中宋"/>
          <w:sz w:val="44"/>
          <w:szCs w:val="44"/>
        </w:rPr>
      </w:pPr>
    </w:p>
    <w:p w:rsidR="00857A73" w:rsidRDefault="00857A73" w:rsidP="00857A73">
      <w:pPr>
        <w:widowControl/>
        <w:spacing w:before="100" w:beforeAutospacing="1" w:after="100" w:afterAutospacing="1"/>
        <w:jc w:val="center"/>
        <w:outlineLvl w:val="0"/>
        <w:rPr>
          <w:rFonts w:ascii="华文中宋" w:eastAsia="华文中宋" w:hAnsi="华文中宋" w:cs="宋体" w:hint="eastAsia"/>
          <w:b/>
          <w:bCs/>
          <w:kern w:val="36"/>
          <w:sz w:val="36"/>
          <w:szCs w:val="36"/>
        </w:rPr>
      </w:pPr>
      <w:r w:rsidRPr="00857A73">
        <w:rPr>
          <w:rFonts w:ascii="华文中宋" w:eastAsia="华文中宋" w:hAnsi="华文中宋" w:cs="宋体"/>
          <w:b/>
          <w:bCs/>
          <w:kern w:val="36"/>
          <w:sz w:val="36"/>
          <w:szCs w:val="36"/>
        </w:rPr>
        <w:lastRenderedPageBreak/>
        <w:t>习近平：深入推进青藏高原生态保护和高质量发展</w:t>
      </w:r>
    </w:p>
    <w:p w:rsidR="00857A73" w:rsidRPr="00857A73" w:rsidRDefault="00857A73" w:rsidP="00857A73">
      <w:pPr>
        <w:pStyle w:val="a6"/>
        <w:ind w:firstLineChars="200" w:firstLine="640"/>
        <w:rPr>
          <w:rFonts w:ascii="仿宋" w:eastAsia="仿宋" w:hAnsi="仿宋" w:cstheme="minorBidi"/>
          <w:kern w:val="2"/>
          <w:sz w:val="32"/>
          <w:szCs w:val="32"/>
        </w:rPr>
      </w:pPr>
      <w:r w:rsidRPr="00857A73">
        <w:rPr>
          <w:rFonts w:ascii="仿宋" w:eastAsia="仿宋" w:hAnsi="仿宋" w:cstheme="minorBidi"/>
          <w:kern w:val="2"/>
          <w:sz w:val="32"/>
          <w:szCs w:val="32"/>
        </w:rPr>
        <w:t>中共中央总书记、国家主席、中央军委主席习近平近日在青海考察时强调，要坚决贯彻党中央决策部署，完整、准确、全面贯彻新发展理念，坚持以人民为中心，坚持稳中求进工作总基调，深化改革开放，统筹疫情防控和经济社会发展，统筹发展和安全，攻坚克难，开拓创新，在推进青藏高原生态保护和高质量发展上不断取得新成就，奋力谱写全面建设社会主义现代化国家的青海篇章。</w:t>
      </w:r>
    </w:p>
    <w:p w:rsidR="00857A73" w:rsidRPr="005316A3" w:rsidRDefault="00857A73" w:rsidP="00857A73">
      <w:pPr>
        <w:pStyle w:val="a6"/>
        <w:rPr>
          <w:rFonts w:ascii="仿宋" w:eastAsia="仿宋" w:hAnsi="仿宋" w:cstheme="minorBidi"/>
          <w:b/>
          <w:kern w:val="2"/>
          <w:sz w:val="32"/>
          <w:szCs w:val="32"/>
        </w:rPr>
      </w:pPr>
      <w:r w:rsidRPr="00857A73">
        <w:rPr>
          <w:rFonts w:ascii="仿宋" w:eastAsia="仿宋" w:hAnsi="仿宋" w:cstheme="minorBidi"/>
          <w:kern w:val="2"/>
          <w:sz w:val="32"/>
          <w:szCs w:val="32"/>
        </w:rPr>
        <w:t xml:space="preserve">　　</w:t>
      </w:r>
      <w:r w:rsidRPr="005316A3">
        <w:rPr>
          <w:rFonts w:ascii="仿宋" w:eastAsia="仿宋" w:hAnsi="仿宋" w:cstheme="minorBidi"/>
          <w:b/>
          <w:kern w:val="2"/>
          <w:sz w:val="32"/>
          <w:szCs w:val="32"/>
        </w:rPr>
        <w:t>6月7日至9日，习近平在青海省委书记王建军、省长信长星陪同下，先后来到西宁市、海北藏族自治州等地，深入企业、社区、自然保护区、农村等进行调研。</w:t>
      </w:r>
    </w:p>
    <w:p w:rsidR="00857A73" w:rsidRPr="00857A73" w:rsidRDefault="00857A73" w:rsidP="005316A3">
      <w:pPr>
        <w:widowControl/>
        <w:spacing w:before="100" w:beforeAutospacing="1" w:after="100" w:afterAutospacing="1"/>
        <w:ind w:firstLineChars="250" w:firstLine="800"/>
        <w:outlineLvl w:val="0"/>
        <w:rPr>
          <w:rFonts w:ascii="仿宋" w:eastAsia="仿宋" w:hAnsi="仿宋" w:hint="eastAsia"/>
          <w:sz w:val="32"/>
          <w:szCs w:val="32"/>
        </w:rPr>
      </w:pPr>
      <w:r w:rsidRPr="00857A73">
        <w:rPr>
          <w:rFonts w:ascii="仿宋" w:eastAsia="仿宋" w:hAnsi="仿宋"/>
          <w:sz w:val="32"/>
          <w:szCs w:val="32"/>
        </w:rPr>
        <w:t>7日下午，习近平来到位于西宁市城中区的青海圣源地毯集团有限公司考察调研。在生产车间，习近平察看原材料、生产流程、产品展示，了解国家级非物质文化遗产加牙藏毯手工编织技艺的保护传承，对企业带动当地群众就业增收表示肯定。在企业检测、设计部门，习近平仔细观看产品耐磨度测试、产品设计图样，询问产品销路和企业创新发展情况。习近平强调，推动高质量发展，要善于抓最具特色的产业、最具活力的企业，以特色产业培育优质企业，以企业发展带动产业提升。青海发展特色产业大有可为，也大有作为，要积极营造鼓励、支持、引导民营企</w:t>
      </w:r>
      <w:r w:rsidRPr="00857A73">
        <w:rPr>
          <w:rFonts w:ascii="仿宋" w:eastAsia="仿宋" w:hAnsi="仿宋"/>
          <w:sz w:val="32"/>
          <w:szCs w:val="32"/>
        </w:rPr>
        <w:lastRenderedPageBreak/>
        <w:t>业发展的政策环境。要加快完善企业创新服务体系，鼓励企业加大科技创新投入，促进传统工艺和现代技术有机结合，增强企业核心竞争力。要把产业培育、企业发展同群众就业、乡村振兴、民族团结更好统筹起来，相互促进、相得益彰。</w:t>
      </w:r>
    </w:p>
    <w:p w:rsidR="00857A73" w:rsidRPr="00857A73" w:rsidRDefault="00857A73" w:rsidP="005316A3">
      <w:pPr>
        <w:widowControl/>
        <w:spacing w:before="100" w:beforeAutospacing="1" w:after="100" w:afterAutospacing="1"/>
        <w:ind w:firstLineChars="200" w:firstLine="640"/>
        <w:outlineLvl w:val="0"/>
        <w:rPr>
          <w:rFonts w:ascii="仿宋" w:eastAsia="仿宋" w:hAnsi="仿宋" w:hint="eastAsia"/>
          <w:sz w:val="32"/>
          <w:szCs w:val="32"/>
        </w:rPr>
      </w:pPr>
      <w:r w:rsidRPr="00857A73">
        <w:rPr>
          <w:rFonts w:ascii="仿宋" w:eastAsia="仿宋" w:hAnsi="仿宋"/>
          <w:sz w:val="32"/>
          <w:szCs w:val="32"/>
        </w:rPr>
        <w:t>随后，习近平来到西宁市城西区文汇路街道文亭巷社区，听取他们加强基层党建、完善基层治理、推进民族团结进步工作汇报，同现场办事群众交谈。习近平先后走进社区书画室、幸福食堂、康复室、舞蹈室、阅览室，观看退休人员书画练习、歌曲排练，了解社区向老年人提供餐饮、健康服务，向青少年提供公益性课后托管服务等做法。在社区广场，习近平同围拢来的群众亲切交流。他指出，要把社区作为民族团结进步创建的重要阵地，发扬各族人民手拉手、心连心的好传统，共同建设民族团结一家亲的和谐家园。社区治理得好不好，关键在基层党组织、在广大党员，要把基层党组织这个战斗堡垒建得更强，发挥社区党员、干部先锋模范作用，健全基层党组织领导的基层群众自治机制，把社区工作做到位做到家，在办好一件件老百姓操心事、烦心事中提升群众获得感、幸福感、安全感。要牢记党的初心使命，为人民生活得更加幸福再接再厉、不懈奋斗。</w:t>
      </w:r>
    </w:p>
    <w:p w:rsidR="00857A73" w:rsidRPr="00857A73" w:rsidRDefault="00857A73" w:rsidP="005316A3">
      <w:pPr>
        <w:widowControl/>
        <w:spacing w:before="100" w:beforeAutospacing="1" w:after="100" w:afterAutospacing="1"/>
        <w:ind w:firstLineChars="200" w:firstLine="640"/>
        <w:outlineLvl w:val="0"/>
        <w:rPr>
          <w:rFonts w:ascii="仿宋" w:eastAsia="仿宋" w:hAnsi="仿宋" w:hint="eastAsia"/>
          <w:sz w:val="32"/>
          <w:szCs w:val="32"/>
        </w:rPr>
      </w:pPr>
      <w:r w:rsidRPr="00857A73">
        <w:rPr>
          <w:rFonts w:ascii="仿宋" w:eastAsia="仿宋" w:hAnsi="仿宋"/>
          <w:sz w:val="32"/>
          <w:szCs w:val="32"/>
        </w:rPr>
        <w:t>8日，习近平到海北藏族自治州刚察县考察调研。他首先来到青海湖仙女湾，听取青海省加强祁连山地区和青海湖生态环境</w:t>
      </w:r>
      <w:r w:rsidRPr="00857A73">
        <w:rPr>
          <w:rFonts w:ascii="仿宋" w:eastAsia="仿宋" w:hAnsi="仿宋"/>
          <w:sz w:val="32"/>
          <w:szCs w:val="32"/>
        </w:rPr>
        <w:lastRenderedPageBreak/>
        <w:t>保护情况介绍。随后，沿木栈道步行察看。湖面开阔，水质清澈，飞鸟翱翔。习近平强调，青海湖生态保护和环境治理取得的成效来之不易，要倍加珍惜，不断巩固拓展。生态是我们的宝贵资源和财富。要落实好国家生态战略，总结三江源等国家公园体制试点经验，加快构建起以国家公园为主体、自然保护区为基础、各类自然公园为补充的自然保护地体系，守护好自然生态，保育好自然资源，维护好生物多样性。</w:t>
      </w:r>
    </w:p>
    <w:p w:rsidR="00857A73" w:rsidRPr="00857A73" w:rsidRDefault="00857A73" w:rsidP="005316A3">
      <w:pPr>
        <w:widowControl/>
        <w:spacing w:before="100" w:beforeAutospacing="1" w:after="100" w:afterAutospacing="1"/>
        <w:ind w:firstLineChars="200" w:firstLine="640"/>
        <w:outlineLvl w:val="0"/>
        <w:rPr>
          <w:rFonts w:ascii="仿宋" w:eastAsia="仿宋" w:hAnsi="仿宋" w:hint="eastAsia"/>
          <w:sz w:val="32"/>
          <w:szCs w:val="32"/>
        </w:rPr>
      </w:pPr>
      <w:r w:rsidRPr="00857A73">
        <w:rPr>
          <w:rFonts w:ascii="仿宋" w:eastAsia="仿宋" w:hAnsi="仿宋"/>
          <w:sz w:val="32"/>
          <w:szCs w:val="32"/>
        </w:rPr>
        <w:t>沙柳河镇果洛藏贡麻村是牧民集中安置新村，2017年依托牛羊养殖业等产业实现整村脱贫。习近平来到这里，藏族牧民索南才让率一家老小热情邀请总书记到家里做客，并献上哈达。习近平走进家中，屋里屋外仔细察看，并同一家人围坐在客厅聊家常。索南才让激动地说，牧民生活好，全靠党的政策好，衷心感谢共产党，衷心感谢总书记。习近平指出，今年是中国共产党成立一百周年，我们党发展壮大起来不容易，夺取政权不容易，建设新中国不容易。老百姓衷心拥护中国共产党，就是因为中国共产党始终全心全意为人民服务、为各民族谋幸福。</w:t>
      </w:r>
    </w:p>
    <w:p w:rsidR="00857A73" w:rsidRPr="00857A73" w:rsidRDefault="00857A73" w:rsidP="005316A3">
      <w:pPr>
        <w:widowControl/>
        <w:spacing w:before="100" w:beforeAutospacing="1" w:after="100" w:afterAutospacing="1"/>
        <w:ind w:firstLineChars="200" w:firstLine="640"/>
        <w:outlineLvl w:val="0"/>
        <w:rPr>
          <w:rFonts w:ascii="仿宋" w:eastAsia="仿宋" w:hAnsi="仿宋" w:hint="eastAsia"/>
          <w:sz w:val="32"/>
          <w:szCs w:val="32"/>
        </w:rPr>
      </w:pPr>
      <w:r w:rsidRPr="00857A73">
        <w:rPr>
          <w:rFonts w:ascii="仿宋" w:eastAsia="仿宋" w:hAnsi="仿宋"/>
          <w:sz w:val="32"/>
          <w:szCs w:val="32"/>
        </w:rPr>
        <w:t>离开索南才让家，村民们看到总书记来了，热情地涌到路边，欢呼着向总书记问好。习近平动情地说，看到乡亲们过上幸福生活，我感到很欣慰。我们要继续奋斗，到新中国成立一百周年时中华民族一定能够更加坚强地屹立于世界民族之林。全面建设社</w:t>
      </w:r>
      <w:r w:rsidRPr="00857A73">
        <w:rPr>
          <w:rFonts w:ascii="仿宋" w:eastAsia="仿宋" w:hAnsi="仿宋"/>
          <w:sz w:val="32"/>
          <w:szCs w:val="32"/>
        </w:rPr>
        <w:lastRenderedPageBreak/>
        <w:t>会主义现代化国家，一个民族也不能少。在中华民族大家庭中，大家只有像石榴籽一样紧紧抱在一起，手足相亲、守望相助，才能实现民族复兴的伟大梦想，民族团结进步之花才能长盛不衰。习近平祝福大家“扎西德勒”。</w:t>
      </w:r>
    </w:p>
    <w:p w:rsidR="00857A73" w:rsidRPr="005316A3" w:rsidRDefault="00857A73" w:rsidP="005316A3">
      <w:pPr>
        <w:pStyle w:val="a6"/>
        <w:ind w:firstLineChars="200" w:firstLine="643"/>
        <w:rPr>
          <w:rFonts w:ascii="仿宋" w:eastAsia="仿宋" w:hAnsi="仿宋" w:cstheme="minorBidi"/>
          <w:b/>
          <w:kern w:val="2"/>
          <w:sz w:val="32"/>
          <w:szCs w:val="32"/>
        </w:rPr>
      </w:pPr>
      <w:r w:rsidRPr="005316A3">
        <w:rPr>
          <w:rFonts w:ascii="仿宋" w:eastAsia="仿宋" w:hAnsi="仿宋" w:cstheme="minorBidi"/>
          <w:b/>
          <w:kern w:val="2"/>
          <w:sz w:val="32"/>
          <w:szCs w:val="32"/>
        </w:rPr>
        <w:t>9日上午，习近平听取了青海省委和省政府工作汇报，对青海各项工作取得的成绩给予肯定，希望青海各族干部群众开拓创新、担当实干，以优异成绩庆祝建党一百周年。</w:t>
      </w:r>
    </w:p>
    <w:p w:rsidR="00857A73" w:rsidRPr="00857A73" w:rsidRDefault="00857A73" w:rsidP="005316A3">
      <w:pPr>
        <w:pStyle w:val="a6"/>
        <w:ind w:firstLineChars="200" w:firstLine="643"/>
        <w:rPr>
          <w:rFonts w:ascii="仿宋" w:eastAsia="仿宋" w:hAnsi="仿宋" w:cstheme="minorBidi"/>
          <w:kern w:val="2"/>
          <w:sz w:val="32"/>
          <w:szCs w:val="32"/>
        </w:rPr>
      </w:pPr>
      <w:r w:rsidRPr="005316A3">
        <w:rPr>
          <w:rFonts w:ascii="仿宋" w:eastAsia="仿宋" w:hAnsi="仿宋" w:cstheme="minorBidi"/>
          <w:b/>
          <w:kern w:val="2"/>
          <w:sz w:val="32"/>
          <w:szCs w:val="32"/>
        </w:rPr>
        <w:t>习近平指出，进入新发展阶段、贯彻新发展理念、构建新发展格局，青海的生态安全地位、国土安全地位、资源能源安全地位显得更加重要。</w:t>
      </w:r>
      <w:r w:rsidRPr="00857A73">
        <w:rPr>
          <w:rFonts w:ascii="仿宋" w:eastAsia="仿宋" w:hAnsi="仿宋" w:cstheme="minorBidi"/>
          <w:kern w:val="2"/>
          <w:sz w:val="32"/>
          <w:szCs w:val="32"/>
        </w:rPr>
        <w:t>要优化国土空间开发保护格局，坚持绿色低碳发展，结合实际、扬长避短，走出一条具有地方特色的高质量发展之路。要立足高原特有资源禀赋，积极培育新兴产业，加快建设世界级盐湖产业基地，打造国家清洁能源产业高地、国际生态旅游目的地、绿色有机农畜产品输出地。要加快科技体制机制改革，加大科技创新支持和成果转化力度，加快创新型人才培养，激发创新活力。要贯彻落实党中央关于新时代推进西部大开发形成新格局、推动共建“一带一路”高质量发展的战略部署，主动对接长江经济带发展、黄河流域生态保护和高质量发展等区域重大战略，增强经济发展内生动力。各级党委特别是主要负责同志要承担起政治责任，统筹抓好财政、税收、审计等工作，严肃财</w:t>
      </w:r>
      <w:r w:rsidRPr="00857A73">
        <w:rPr>
          <w:rFonts w:ascii="仿宋" w:eastAsia="仿宋" w:hAnsi="仿宋" w:cstheme="minorBidi"/>
          <w:kern w:val="2"/>
          <w:sz w:val="32"/>
          <w:szCs w:val="32"/>
        </w:rPr>
        <w:lastRenderedPageBreak/>
        <w:t>经纪律，把各方面资金管好用好，切实防范金融风险，严格执行党中央关于财经工作的方针政策和工作部署，把过紧日子的要求落到实处。</w:t>
      </w:r>
    </w:p>
    <w:p w:rsidR="005E5421" w:rsidRPr="00857A73" w:rsidRDefault="00857A73" w:rsidP="005316A3">
      <w:pPr>
        <w:widowControl/>
        <w:spacing w:before="100" w:beforeAutospacing="1" w:after="100" w:afterAutospacing="1"/>
        <w:ind w:firstLineChars="200" w:firstLine="643"/>
        <w:outlineLvl w:val="0"/>
        <w:rPr>
          <w:rFonts w:ascii="仿宋" w:eastAsia="仿宋" w:hAnsi="仿宋" w:hint="eastAsia"/>
          <w:sz w:val="32"/>
          <w:szCs w:val="32"/>
        </w:rPr>
      </w:pPr>
      <w:r w:rsidRPr="005316A3">
        <w:rPr>
          <w:rFonts w:ascii="仿宋" w:eastAsia="仿宋" w:hAnsi="仿宋"/>
          <w:b/>
          <w:sz w:val="32"/>
          <w:szCs w:val="32"/>
        </w:rPr>
        <w:t>习近平强调，保护好青海生态环境，是“国之大者”。要牢固树立绿水青山就是金山银山理念，切实保护好地球第三极生态。</w:t>
      </w:r>
      <w:r w:rsidRPr="00857A73">
        <w:rPr>
          <w:rFonts w:ascii="仿宋" w:eastAsia="仿宋" w:hAnsi="仿宋"/>
          <w:sz w:val="32"/>
          <w:szCs w:val="32"/>
        </w:rPr>
        <w:t>要把三江源保护作为青海生态文明建设的重中之重，承担好维护生态安全、保护三江源、保护“中华水塔”的重大使命。要继续推进国家公园建设，理顺管理体制，创新运行机制，加强监督管理，强化政策支持，探索更多可复制可推广经验。要加强雪山冰川、江源流域、湖泊湿地、草原草甸、沙地荒漠等生态治理修复，全力推动青藏高原生物多样性保护。要积极推进黄河流域生态保护和高质量发展，综合整治水土流失，稳固提升水源涵养能力，促进水资源节约集约高效利用。</w:t>
      </w:r>
    </w:p>
    <w:p w:rsidR="00857A73" w:rsidRPr="00857A73" w:rsidRDefault="00857A73" w:rsidP="005316A3">
      <w:pPr>
        <w:widowControl/>
        <w:spacing w:before="100" w:beforeAutospacing="1" w:after="100" w:afterAutospacing="1"/>
        <w:ind w:firstLineChars="200" w:firstLine="643"/>
        <w:outlineLvl w:val="0"/>
        <w:rPr>
          <w:rFonts w:ascii="仿宋" w:eastAsia="仿宋" w:hAnsi="仿宋" w:hint="eastAsia"/>
          <w:sz w:val="32"/>
          <w:szCs w:val="32"/>
        </w:rPr>
      </w:pPr>
      <w:r w:rsidRPr="005316A3">
        <w:rPr>
          <w:rFonts w:ascii="仿宋" w:eastAsia="仿宋" w:hAnsi="仿宋"/>
          <w:b/>
          <w:sz w:val="32"/>
          <w:szCs w:val="32"/>
        </w:rPr>
        <w:t>习近平指出，要坚守人民情怀，紧紧依靠人民，不断造福人民，扎实推动共同富裕。</w:t>
      </w:r>
      <w:r w:rsidRPr="00857A73">
        <w:rPr>
          <w:rFonts w:ascii="仿宋" w:eastAsia="仿宋" w:hAnsi="仿宋"/>
          <w:sz w:val="32"/>
          <w:szCs w:val="32"/>
        </w:rPr>
        <w:t>要以有效举措落实以人民为中心的发展思想，把就业、收入分配、教育、社保、医疗、住房、养老、托育、食品安全、社会治安等问题统筹解决好，妥善处理生态和民生的关系，实现生态保护和民生保障相协调。要推动巩固拓展脱贫攻坚成果同乡村振兴有效衔接，加强农畜产品标准化、绿色化生产，做大做强有机特色产业，实施乡村建设行动，改善农村人</w:t>
      </w:r>
      <w:r w:rsidRPr="00857A73">
        <w:rPr>
          <w:rFonts w:ascii="仿宋" w:eastAsia="仿宋" w:hAnsi="仿宋"/>
          <w:sz w:val="32"/>
          <w:szCs w:val="32"/>
        </w:rPr>
        <w:lastRenderedPageBreak/>
        <w:t>居环境，提升农牧民素质，繁荣农牧区文化。习近平请青海省委和省政府转达他对玛多地震灾区各族群众的诚挚慰问，要求切实抓好灾后恢复重建，解群众难，安群众心，暖群众情，共同创造幸福美好生活。</w:t>
      </w:r>
    </w:p>
    <w:p w:rsidR="00857A73" w:rsidRPr="00857A73" w:rsidRDefault="00857A73" w:rsidP="005316A3">
      <w:pPr>
        <w:widowControl/>
        <w:spacing w:before="100" w:beforeAutospacing="1" w:after="100" w:afterAutospacing="1"/>
        <w:ind w:firstLineChars="200" w:firstLine="643"/>
        <w:outlineLvl w:val="0"/>
        <w:rPr>
          <w:rFonts w:ascii="仿宋" w:eastAsia="仿宋" w:hAnsi="仿宋" w:hint="eastAsia"/>
          <w:sz w:val="32"/>
          <w:szCs w:val="32"/>
        </w:rPr>
      </w:pPr>
      <w:r w:rsidRPr="005316A3">
        <w:rPr>
          <w:rFonts w:ascii="仿宋" w:eastAsia="仿宋" w:hAnsi="仿宋"/>
          <w:b/>
          <w:sz w:val="32"/>
          <w:szCs w:val="32"/>
        </w:rPr>
        <w:t>习近平强调，青海是稳疆固藏的战略要地，要全面贯彻新时代党的治藏方略，承担起主体责任。</w:t>
      </w:r>
      <w:r w:rsidRPr="00857A73">
        <w:rPr>
          <w:rFonts w:ascii="仿宋" w:eastAsia="仿宋" w:hAnsi="仿宋"/>
          <w:sz w:val="32"/>
          <w:szCs w:val="32"/>
        </w:rPr>
        <w:t>要全面贯彻党的民族政策，铸牢中华民族共同体意识，深化民族团结进步示范省建设。要全面贯彻党的宗教工作基本方针，坚持我国宗教的中国化方向，积极引导宗教同社会主义社会相适应。要坚持总体国家安全观，坚持底线思维，坚决维护国家安全。要毫不放松抓好常态化疫情防控，有效遏制重特大安全生产事故，推动扫黑除恶常态化，深化政法队伍教育整顿，保持社会大局和谐稳定。</w:t>
      </w:r>
    </w:p>
    <w:p w:rsidR="00857A73" w:rsidRPr="005316A3" w:rsidRDefault="00857A73" w:rsidP="005316A3">
      <w:pPr>
        <w:widowControl/>
        <w:spacing w:before="100" w:beforeAutospacing="1" w:after="100" w:afterAutospacing="1"/>
        <w:ind w:firstLineChars="200" w:firstLine="643"/>
        <w:outlineLvl w:val="0"/>
        <w:rPr>
          <w:rFonts w:ascii="仿宋" w:eastAsia="仿宋" w:hAnsi="仿宋" w:hint="eastAsia"/>
          <w:b/>
          <w:sz w:val="32"/>
          <w:szCs w:val="32"/>
        </w:rPr>
      </w:pPr>
      <w:r w:rsidRPr="005316A3">
        <w:rPr>
          <w:rFonts w:ascii="仿宋" w:eastAsia="仿宋" w:hAnsi="仿宋"/>
          <w:b/>
          <w:sz w:val="32"/>
          <w:szCs w:val="32"/>
        </w:rPr>
        <w:t>习近平指出，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w:t>
      </w:r>
      <w:r w:rsidRPr="005316A3">
        <w:rPr>
          <w:rFonts w:ascii="仿宋" w:eastAsia="仿宋" w:hAnsi="仿宋"/>
          <w:b/>
          <w:sz w:val="32"/>
          <w:szCs w:val="32"/>
        </w:rPr>
        <w:lastRenderedPageBreak/>
        <w:t>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要建设忠诚干净担当的高素质专业化干部队伍，继续加强党风廉政建设，一体推进不敢腐、不能腐、不想腐，确保党的肌体健康。</w:t>
      </w:r>
    </w:p>
    <w:p w:rsidR="00857A73" w:rsidRDefault="00857A73" w:rsidP="005316A3">
      <w:pPr>
        <w:widowControl/>
        <w:spacing w:before="100" w:beforeAutospacing="1" w:after="100" w:afterAutospacing="1"/>
        <w:ind w:firstLineChars="200" w:firstLine="640"/>
        <w:outlineLvl w:val="0"/>
        <w:rPr>
          <w:rFonts w:ascii="仿宋" w:eastAsia="仿宋" w:hAnsi="仿宋" w:hint="eastAsia"/>
          <w:sz w:val="32"/>
          <w:szCs w:val="32"/>
        </w:rPr>
      </w:pPr>
      <w:r w:rsidRPr="00857A73">
        <w:rPr>
          <w:rFonts w:ascii="仿宋" w:eastAsia="仿宋" w:hAnsi="仿宋"/>
          <w:sz w:val="32"/>
          <w:szCs w:val="32"/>
        </w:rPr>
        <w:t>丁薛祥、刘鹤、陈希、何立峰和中央有关部门负责同志陪同考察。</w:t>
      </w: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ind w:firstLineChars="200" w:firstLine="640"/>
        <w:outlineLvl w:val="0"/>
        <w:rPr>
          <w:rFonts w:ascii="仿宋" w:eastAsia="仿宋" w:hAnsi="仿宋" w:hint="eastAsia"/>
          <w:sz w:val="32"/>
          <w:szCs w:val="32"/>
        </w:rPr>
      </w:pPr>
    </w:p>
    <w:p w:rsidR="005316A3" w:rsidRDefault="005316A3" w:rsidP="005316A3">
      <w:pPr>
        <w:widowControl/>
        <w:spacing w:before="100" w:beforeAutospacing="1" w:after="100" w:afterAutospacing="1"/>
        <w:jc w:val="left"/>
        <w:outlineLvl w:val="0"/>
        <w:rPr>
          <w:rFonts w:ascii="宋体" w:eastAsia="宋体" w:hAnsi="宋体" w:cs="宋体" w:hint="eastAsia"/>
          <w:b/>
          <w:bCs/>
          <w:kern w:val="36"/>
          <w:sz w:val="36"/>
          <w:szCs w:val="36"/>
        </w:rPr>
      </w:pPr>
      <w:r w:rsidRPr="005316A3">
        <w:rPr>
          <w:rFonts w:ascii="宋体" w:eastAsia="宋体" w:hAnsi="宋体" w:cs="宋体"/>
          <w:b/>
          <w:bCs/>
          <w:kern w:val="36"/>
          <w:sz w:val="36"/>
          <w:szCs w:val="36"/>
        </w:rPr>
        <w:lastRenderedPageBreak/>
        <w:t>【央视快评】学史崇德，传承红色基因涵养高尚品德</w:t>
      </w:r>
    </w:p>
    <w:p w:rsidR="005316A3" w:rsidRPr="005316A3" w:rsidRDefault="005316A3" w:rsidP="005316A3">
      <w:pPr>
        <w:widowControl/>
        <w:spacing w:before="100" w:beforeAutospacing="1" w:after="100" w:afterAutospacing="1"/>
        <w:ind w:firstLineChars="200" w:firstLine="640"/>
        <w:jc w:val="left"/>
        <w:outlineLvl w:val="0"/>
        <w:rPr>
          <w:rFonts w:ascii="仿宋" w:eastAsia="仿宋" w:hAnsi="仿宋" w:hint="eastAsia"/>
          <w:sz w:val="32"/>
          <w:szCs w:val="32"/>
        </w:rPr>
      </w:pPr>
      <w:r w:rsidRPr="005316A3">
        <w:rPr>
          <w:rFonts w:ascii="仿宋" w:eastAsia="仿宋" w:hAnsi="仿宋"/>
          <w:sz w:val="32"/>
          <w:szCs w:val="32"/>
        </w:rPr>
        <w:t>近日，习近平总书记在青海考察并发表重要讲话。总书记指出，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w:t>
      </w:r>
    </w:p>
    <w:p w:rsidR="005316A3" w:rsidRPr="005316A3" w:rsidRDefault="005316A3" w:rsidP="005316A3">
      <w:pPr>
        <w:pStyle w:val="a6"/>
        <w:ind w:firstLineChars="200" w:firstLine="640"/>
        <w:rPr>
          <w:rFonts w:ascii="仿宋" w:eastAsia="仿宋" w:hAnsi="仿宋" w:cstheme="minorBidi"/>
          <w:kern w:val="2"/>
          <w:sz w:val="32"/>
          <w:szCs w:val="32"/>
        </w:rPr>
      </w:pPr>
      <w:r w:rsidRPr="005316A3">
        <w:rPr>
          <w:rFonts w:ascii="仿宋" w:eastAsia="仿宋" w:hAnsi="仿宋" w:cstheme="minorBidi"/>
          <w:kern w:val="2"/>
          <w:sz w:val="32"/>
          <w:szCs w:val="32"/>
        </w:rPr>
        <w:t>继福建考察阐述“学史明理”、广西调研阐发“学史增信”后，习近平总书记此次青海行专门就“学史崇德”作了深刻论述，清晰阐明了“学史崇德”三个方面的重要内涵。总书记一系列重要论述为我们上了一堂深刻而生动的“四史”课，让我们从“四史”学习教育中汲取深厚的精神滋养，必将引领我们坚定理想信念、涵养崇高品德、激发实干担当，为中华民族伟大复兴凝聚起磅礴伟力。</w:t>
      </w:r>
    </w:p>
    <w:p w:rsidR="005316A3" w:rsidRPr="005316A3" w:rsidRDefault="005316A3" w:rsidP="005316A3">
      <w:pPr>
        <w:pStyle w:val="a6"/>
        <w:rPr>
          <w:rFonts w:ascii="仿宋" w:eastAsia="仿宋" w:hAnsi="仿宋" w:cstheme="minorBidi"/>
          <w:kern w:val="2"/>
          <w:sz w:val="32"/>
          <w:szCs w:val="32"/>
        </w:rPr>
      </w:pPr>
      <w:r w:rsidRPr="005316A3">
        <w:rPr>
          <w:rFonts w:ascii="仿宋" w:eastAsia="仿宋" w:hAnsi="仿宋" w:cstheme="minorBidi"/>
          <w:kern w:val="2"/>
          <w:sz w:val="32"/>
          <w:szCs w:val="32"/>
        </w:rPr>
        <w:t xml:space="preserve">　　历史是最好的教科书。世纪回望，红船精神、长征精神、抗战精神……革命理想高于天的追求永不停歇；石油铁人王进喜、人民公仆焦裕禄、时代楷模钟南山……为人民服务的宗旨坚定不移；改变“一穷二白”、研制“两弹一星”、铸造大国重器……艰苦奋斗、开拓进取的优良作风接续相传。百年奋斗历程中，一代又一代中国共产党人顽强拼搏、不懈奋斗，涌现了一大批英雄</w:t>
      </w:r>
      <w:r w:rsidRPr="005316A3">
        <w:rPr>
          <w:rFonts w:ascii="仿宋" w:eastAsia="仿宋" w:hAnsi="仿宋" w:cstheme="minorBidi"/>
          <w:kern w:val="2"/>
          <w:sz w:val="32"/>
          <w:szCs w:val="32"/>
        </w:rPr>
        <w:lastRenderedPageBreak/>
        <w:t>人物和先进模范，形成了一系列伟大精神，构筑起了中国共产党人的精神谱系，为我们立党兴党强党提供了丰厚滋养。</w:t>
      </w:r>
    </w:p>
    <w:p w:rsidR="005316A3" w:rsidRPr="005316A3" w:rsidRDefault="005316A3" w:rsidP="005316A3">
      <w:pPr>
        <w:pStyle w:val="a6"/>
        <w:ind w:firstLineChars="200" w:firstLine="640"/>
        <w:rPr>
          <w:rFonts w:ascii="仿宋" w:eastAsia="仿宋" w:hAnsi="仿宋" w:cstheme="minorBidi"/>
          <w:kern w:val="2"/>
          <w:sz w:val="32"/>
          <w:szCs w:val="32"/>
        </w:rPr>
      </w:pPr>
      <w:r w:rsidRPr="005316A3">
        <w:rPr>
          <w:rFonts w:ascii="仿宋" w:eastAsia="仿宋" w:hAnsi="仿宋" w:cstheme="minorBidi"/>
          <w:kern w:val="2"/>
          <w:sz w:val="32"/>
          <w:szCs w:val="32"/>
        </w:rPr>
        <w:t>国无德不兴，人无德不立。政德绝非私事、小事，而是事关党的形象和创造力、凝聚力、战斗力的大事、要事。面对百年变局的波诡云谲，应对发展新局的风险挑战，全党全社会要以史鉴今、资政育人、见贤思齐，大力发扬红色传统、传承红色基因，赓续共产党人精神血脉，永葆党的先进性和纯洁性，为迈进新征程、奋进新时代提供强大精神力量。</w:t>
      </w:r>
    </w:p>
    <w:p w:rsidR="005316A3" w:rsidRPr="005316A3" w:rsidRDefault="005316A3" w:rsidP="005316A3">
      <w:pPr>
        <w:pStyle w:val="a6"/>
        <w:rPr>
          <w:rFonts w:ascii="仿宋" w:eastAsia="仿宋" w:hAnsi="仿宋" w:cstheme="minorBidi"/>
          <w:kern w:val="2"/>
          <w:sz w:val="32"/>
          <w:szCs w:val="32"/>
        </w:rPr>
      </w:pPr>
      <w:r w:rsidRPr="005316A3">
        <w:rPr>
          <w:rFonts w:ascii="仿宋" w:eastAsia="仿宋" w:hAnsi="仿宋" w:cstheme="minorBidi"/>
          <w:kern w:val="2"/>
          <w:sz w:val="32"/>
          <w:szCs w:val="32"/>
        </w:rPr>
        <w:t xml:space="preserve">　　传承红色基因，涵养高尚品德。广大党员、干部要明大德，崇尚对党忠诚，牢记入党誓言，增强“四个意识”、坚定“四个自信”、做到“两个维护”，始终坚定不移听党话、跟党走。要守公德，崇尚造福人民，站稳人民立场，始终同人民风雨同舟、生死与共，勇于担当、积极作为，切实把造福人民作为最根本的职责。要严私德，崇尚严于律己，保持慎微慎独，清清白白做人、干干净净做事，以俭修身、以俭兴业，永葆共产党人清正廉洁的政治本色。</w:t>
      </w:r>
    </w:p>
    <w:p w:rsidR="002705DD" w:rsidRDefault="005316A3" w:rsidP="002705DD">
      <w:pPr>
        <w:widowControl/>
        <w:spacing w:before="100" w:beforeAutospacing="1" w:after="100" w:afterAutospacing="1"/>
        <w:ind w:firstLineChars="200" w:firstLine="640"/>
        <w:jc w:val="left"/>
        <w:outlineLvl w:val="0"/>
        <w:rPr>
          <w:rFonts w:ascii="仿宋" w:eastAsia="仿宋" w:hAnsi="仿宋" w:hint="eastAsia"/>
          <w:sz w:val="32"/>
          <w:szCs w:val="32"/>
        </w:rPr>
      </w:pPr>
      <w:r w:rsidRPr="005316A3">
        <w:rPr>
          <w:rFonts w:ascii="仿宋" w:eastAsia="仿宋" w:hAnsi="仿宋"/>
          <w:sz w:val="32"/>
          <w:szCs w:val="32"/>
        </w:rPr>
        <w:t>心中有信仰，脚下有力量。广大党员、干部要深入学习贯彻习近平总书记系列重要讲话精神，以高度政治自觉学习党史，不断筑牢信仰之基、补足精神之钙、把稳思想之舵，秉持“江山就是人民、人民就是江山”的初心理念，不断追求“我将无我，不</w:t>
      </w:r>
      <w:r w:rsidRPr="005316A3">
        <w:rPr>
          <w:rFonts w:ascii="仿宋" w:eastAsia="仿宋" w:hAnsi="仿宋"/>
          <w:sz w:val="32"/>
          <w:szCs w:val="32"/>
        </w:rPr>
        <w:lastRenderedPageBreak/>
        <w:t>负人民”的精神境界，切实做到学史明理、学史增信、学史崇德、学史力行，持之以恒发扬党的光荣传统和优良作风，在实现民族复兴的伟大征程中创造更大的业绩。</w:t>
      </w: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Default="002705DD" w:rsidP="002705DD">
      <w:pPr>
        <w:widowControl/>
        <w:spacing w:before="100" w:beforeAutospacing="1" w:after="100" w:afterAutospacing="1"/>
        <w:ind w:firstLineChars="200" w:firstLine="640"/>
        <w:jc w:val="left"/>
        <w:outlineLvl w:val="0"/>
        <w:rPr>
          <w:rFonts w:ascii="仿宋" w:eastAsia="仿宋" w:hAnsi="仿宋" w:hint="eastAsia"/>
          <w:sz w:val="32"/>
          <w:szCs w:val="32"/>
        </w:rPr>
      </w:pPr>
    </w:p>
    <w:p w:rsidR="002705DD" w:rsidRPr="002705DD" w:rsidRDefault="002705DD" w:rsidP="002705DD">
      <w:pPr>
        <w:widowControl/>
        <w:spacing w:before="100" w:beforeAutospacing="1" w:after="100" w:afterAutospacing="1"/>
        <w:ind w:firstLineChars="200" w:firstLine="640"/>
        <w:jc w:val="left"/>
        <w:outlineLvl w:val="0"/>
        <w:rPr>
          <w:rFonts w:ascii="仿宋" w:eastAsia="仿宋" w:hAnsi="仿宋"/>
          <w:sz w:val="32"/>
          <w:szCs w:val="32"/>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A73EA">
        <w:rPr>
          <w:rFonts w:ascii="仿宋" w:eastAsia="仿宋" w:hAnsi="仿宋" w:hint="eastAsia"/>
          <w:sz w:val="32"/>
          <w:szCs w:val="32"/>
          <w:u w:val="single"/>
        </w:rPr>
        <w:t>分送：各党总支、直属党支部，</w:t>
      </w:r>
      <w:r w:rsidR="002E01B6" w:rsidRPr="00AC29E1">
        <w:rPr>
          <w:rFonts w:ascii="仿宋" w:eastAsia="仿宋" w:hAnsi="仿宋" w:hint="eastAsia"/>
          <w:sz w:val="32"/>
          <w:szCs w:val="32"/>
          <w:u w:val="single"/>
        </w:rPr>
        <w:t xml:space="preserve">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8"/>
      <w:footerReference w:type="default" r:id="rId9"/>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D71" w:rsidRDefault="006A0D71" w:rsidP="008A334D">
      <w:r>
        <w:separator/>
      </w:r>
    </w:p>
  </w:endnote>
  <w:endnote w:type="continuationSeparator" w:id="1">
    <w:p w:rsidR="006A0D71" w:rsidRDefault="006A0D71" w:rsidP="008A33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712572">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2705DD" w:rsidRPr="002705DD">
          <w:rPr>
            <w:rFonts w:asciiTheme="minorEastAsia" w:hAnsiTheme="minorEastAsia"/>
            <w:noProof/>
            <w:sz w:val="28"/>
            <w:szCs w:val="28"/>
            <w:lang w:val="zh-CN"/>
          </w:rPr>
          <w:t>-</w:t>
        </w:r>
        <w:r w:rsidR="002705DD">
          <w:rPr>
            <w:rFonts w:asciiTheme="minorEastAsia" w:hAnsiTheme="minorEastAsia"/>
            <w:noProof/>
            <w:sz w:val="28"/>
            <w:szCs w:val="28"/>
          </w:rPr>
          <w:t xml:space="preserve"> 12 -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712572">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2705DD" w:rsidRPr="002705DD">
          <w:rPr>
            <w:rFonts w:asciiTheme="majorEastAsia" w:eastAsiaTheme="majorEastAsia" w:hAnsiTheme="majorEastAsia"/>
            <w:noProof/>
            <w:sz w:val="28"/>
            <w:szCs w:val="28"/>
            <w:lang w:val="zh-CN"/>
          </w:rPr>
          <w:t>-</w:t>
        </w:r>
        <w:r w:rsidR="002705DD">
          <w:rPr>
            <w:rFonts w:asciiTheme="majorEastAsia" w:eastAsiaTheme="majorEastAsia" w:hAnsiTheme="majorEastAsia"/>
            <w:noProof/>
            <w:sz w:val="28"/>
            <w:szCs w:val="28"/>
          </w:rPr>
          <w:t xml:space="preserve"> 11 -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D71" w:rsidRDefault="006A0D71" w:rsidP="008A334D">
      <w:r>
        <w:separator/>
      </w:r>
    </w:p>
  </w:footnote>
  <w:footnote w:type="continuationSeparator" w:id="1">
    <w:p w:rsidR="006A0D71" w:rsidRDefault="006A0D71" w:rsidP="008A33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B160B"/>
    <w:multiLevelType w:val="hybridMultilevel"/>
    <w:tmpl w:val="0C5C69D6"/>
    <w:lvl w:ilvl="0" w:tplc="79F2D452">
      <w:start w:val="1"/>
      <w:numFmt w:val="decimal"/>
      <w:lvlText w:val="%1."/>
      <w:lvlJc w:val="left"/>
      <w:pPr>
        <w:ind w:left="1050" w:hanging="720"/>
      </w:pPr>
      <w:rPr>
        <w:rFonts w:hint="default"/>
        <w:b/>
      </w:rPr>
    </w:lvl>
    <w:lvl w:ilvl="1" w:tplc="04090019" w:tentative="1">
      <w:start w:val="1"/>
      <w:numFmt w:val="lowerLetter"/>
      <w:lvlText w:val="%2)"/>
      <w:lvlJc w:val="left"/>
      <w:pPr>
        <w:ind w:left="1170" w:hanging="420"/>
      </w:pPr>
    </w:lvl>
    <w:lvl w:ilvl="2" w:tplc="0409001B" w:tentative="1">
      <w:start w:val="1"/>
      <w:numFmt w:val="lowerRoman"/>
      <w:lvlText w:val="%3."/>
      <w:lvlJc w:val="right"/>
      <w:pPr>
        <w:ind w:left="1590" w:hanging="420"/>
      </w:pPr>
    </w:lvl>
    <w:lvl w:ilvl="3" w:tplc="0409000F" w:tentative="1">
      <w:start w:val="1"/>
      <w:numFmt w:val="decimal"/>
      <w:lvlText w:val="%4."/>
      <w:lvlJc w:val="left"/>
      <w:pPr>
        <w:ind w:left="2010" w:hanging="420"/>
      </w:pPr>
    </w:lvl>
    <w:lvl w:ilvl="4" w:tplc="04090019" w:tentative="1">
      <w:start w:val="1"/>
      <w:numFmt w:val="lowerLetter"/>
      <w:lvlText w:val="%5)"/>
      <w:lvlJc w:val="left"/>
      <w:pPr>
        <w:ind w:left="2430" w:hanging="420"/>
      </w:pPr>
    </w:lvl>
    <w:lvl w:ilvl="5" w:tplc="0409001B" w:tentative="1">
      <w:start w:val="1"/>
      <w:numFmt w:val="lowerRoman"/>
      <w:lvlText w:val="%6."/>
      <w:lvlJc w:val="right"/>
      <w:pPr>
        <w:ind w:left="2850" w:hanging="420"/>
      </w:pPr>
    </w:lvl>
    <w:lvl w:ilvl="6" w:tplc="0409000F" w:tentative="1">
      <w:start w:val="1"/>
      <w:numFmt w:val="decimal"/>
      <w:lvlText w:val="%7."/>
      <w:lvlJc w:val="left"/>
      <w:pPr>
        <w:ind w:left="3270" w:hanging="420"/>
      </w:pPr>
    </w:lvl>
    <w:lvl w:ilvl="7" w:tplc="04090019" w:tentative="1">
      <w:start w:val="1"/>
      <w:numFmt w:val="lowerLetter"/>
      <w:lvlText w:val="%8)"/>
      <w:lvlJc w:val="left"/>
      <w:pPr>
        <w:ind w:left="3690" w:hanging="420"/>
      </w:pPr>
    </w:lvl>
    <w:lvl w:ilvl="8" w:tplc="0409001B" w:tentative="1">
      <w:start w:val="1"/>
      <w:numFmt w:val="lowerRoman"/>
      <w:lvlText w:val="%9."/>
      <w:lvlJc w:val="right"/>
      <w:pPr>
        <w:ind w:left="41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D19"/>
    <w:rsid w:val="000257D2"/>
    <w:rsid w:val="000315B8"/>
    <w:rsid w:val="000429D0"/>
    <w:rsid w:val="00072A1B"/>
    <w:rsid w:val="00081524"/>
    <w:rsid w:val="000D5700"/>
    <w:rsid w:val="000E4505"/>
    <w:rsid w:val="000E62B7"/>
    <w:rsid w:val="00114342"/>
    <w:rsid w:val="0016600F"/>
    <w:rsid w:val="001841D7"/>
    <w:rsid w:val="00197A78"/>
    <w:rsid w:val="001B4FD0"/>
    <w:rsid w:val="001E7E03"/>
    <w:rsid w:val="00204937"/>
    <w:rsid w:val="002526E6"/>
    <w:rsid w:val="002705DD"/>
    <w:rsid w:val="00290DC6"/>
    <w:rsid w:val="00291F71"/>
    <w:rsid w:val="002A73EA"/>
    <w:rsid w:val="002E01B6"/>
    <w:rsid w:val="002E6140"/>
    <w:rsid w:val="002F2E8B"/>
    <w:rsid w:val="002F4CB5"/>
    <w:rsid w:val="00300F66"/>
    <w:rsid w:val="00304D63"/>
    <w:rsid w:val="00311B91"/>
    <w:rsid w:val="003236F1"/>
    <w:rsid w:val="003321E0"/>
    <w:rsid w:val="00347AD9"/>
    <w:rsid w:val="003641DC"/>
    <w:rsid w:val="003851C0"/>
    <w:rsid w:val="00395645"/>
    <w:rsid w:val="003A3B0A"/>
    <w:rsid w:val="003A68E8"/>
    <w:rsid w:val="003B17C7"/>
    <w:rsid w:val="003D52D6"/>
    <w:rsid w:val="003D6982"/>
    <w:rsid w:val="003F10B5"/>
    <w:rsid w:val="003F3A50"/>
    <w:rsid w:val="004034B1"/>
    <w:rsid w:val="00420C7A"/>
    <w:rsid w:val="00430AE1"/>
    <w:rsid w:val="004713BD"/>
    <w:rsid w:val="00494755"/>
    <w:rsid w:val="004E3718"/>
    <w:rsid w:val="004E78F4"/>
    <w:rsid w:val="00503C35"/>
    <w:rsid w:val="005178EA"/>
    <w:rsid w:val="005207E9"/>
    <w:rsid w:val="00525CD9"/>
    <w:rsid w:val="005304E2"/>
    <w:rsid w:val="005316A3"/>
    <w:rsid w:val="00540045"/>
    <w:rsid w:val="005531B9"/>
    <w:rsid w:val="00554AE9"/>
    <w:rsid w:val="00556E08"/>
    <w:rsid w:val="00560D46"/>
    <w:rsid w:val="00565993"/>
    <w:rsid w:val="00571407"/>
    <w:rsid w:val="005A4DB6"/>
    <w:rsid w:val="005B3F14"/>
    <w:rsid w:val="005C4273"/>
    <w:rsid w:val="005D2395"/>
    <w:rsid w:val="005E4D05"/>
    <w:rsid w:val="005E5421"/>
    <w:rsid w:val="005F47DA"/>
    <w:rsid w:val="006038BF"/>
    <w:rsid w:val="00611C75"/>
    <w:rsid w:val="00611F7C"/>
    <w:rsid w:val="00615ACB"/>
    <w:rsid w:val="00626628"/>
    <w:rsid w:val="006A0D71"/>
    <w:rsid w:val="006A3498"/>
    <w:rsid w:val="006B30CE"/>
    <w:rsid w:val="00712572"/>
    <w:rsid w:val="007351AA"/>
    <w:rsid w:val="00753779"/>
    <w:rsid w:val="00755427"/>
    <w:rsid w:val="00762F7D"/>
    <w:rsid w:val="007731E7"/>
    <w:rsid w:val="007A696C"/>
    <w:rsid w:val="007D398C"/>
    <w:rsid w:val="007F5D19"/>
    <w:rsid w:val="008021FB"/>
    <w:rsid w:val="00821202"/>
    <w:rsid w:val="00841B61"/>
    <w:rsid w:val="00857A73"/>
    <w:rsid w:val="00870E92"/>
    <w:rsid w:val="008866BF"/>
    <w:rsid w:val="0089695F"/>
    <w:rsid w:val="008A334D"/>
    <w:rsid w:val="008E5A00"/>
    <w:rsid w:val="008F31A9"/>
    <w:rsid w:val="00921567"/>
    <w:rsid w:val="00923609"/>
    <w:rsid w:val="009560EA"/>
    <w:rsid w:val="00990CF3"/>
    <w:rsid w:val="009B7F58"/>
    <w:rsid w:val="009C740B"/>
    <w:rsid w:val="009E37AB"/>
    <w:rsid w:val="00A100DB"/>
    <w:rsid w:val="00A11640"/>
    <w:rsid w:val="00A20750"/>
    <w:rsid w:val="00A245FC"/>
    <w:rsid w:val="00A33C5E"/>
    <w:rsid w:val="00A37C90"/>
    <w:rsid w:val="00A43F69"/>
    <w:rsid w:val="00A61D74"/>
    <w:rsid w:val="00A90DBD"/>
    <w:rsid w:val="00A93AB9"/>
    <w:rsid w:val="00A97C8A"/>
    <w:rsid w:val="00AB78CA"/>
    <w:rsid w:val="00AC29E1"/>
    <w:rsid w:val="00AE2533"/>
    <w:rsid w:val="00AF76F3"/>
    <w:rsid w:val="00AF7DC1"/>
    <w:rsid w:val="00B05EC0"/>
    <w:rsid w:val="00B247E3"/>
    <w:rsid w:val="00B274F4"/>
    <w:rsid w:val="00B44113"/>
    <w:rsid w:val="00B56FCC"/>
    <w:rsid w:val="00B67158"/>
    <w:rsid w:val="00BC6C7D"/>
    <w:rsid w:val="00C05F2A"/>
    <w:rsid w:val="00C17DC1"/>
    <w:rsid w:val="00C21768"/>
    <w:rsid w:val="00C21D75"/>
    <w:rsid w:val="00C242E6"/>
    <w:rsid w:val="00C35BA0"/>
    <w:rsid w:val="00C41701"/>
    <w:rsid w:val="00C52371"/>
    <w:rsid w:val="00C74D56"/>
    <w:rsid w:val="00C762AF"/>
    <w:rsid w:val="00C944DD"/>
    <w:rsid w:val="00CC4BA6"/>
    <w:rsid w:val="00CD18BB"/>
    <w:rsid w:val="00CE45BD"/>
    <w:rsid w:val="00D15237"/>
    <w:rsid w:val="00D317BF"/>
    <w:rsid w:val="00D33D3C"/>
    <w:rsid w:val="00D559C2"/>
    <w:rsid w:val="00D57771"/>
    <w:rsid w:val="00D84A3D"/>
    <w:rsid w:val="00DA2CA8"/>
    <w:rsid w:val="00DF3327"/>
    <w:rsid w:val="00E21C84"/>
    <w:rsid w:val="00E26AE2"/>
    <w:rsid w:val="00E3245E"/>
    <w:rsid w:val="00E5636D"/>
    <w:rsid w:val="00E565DD"/>
    <w:rsid w:val="00E72726"/>
    <w:rsid w:val="00E93CCE"/>
    <w:rsid w:val="00E9593B"/>
    <w:rsid w:val="00EA05C1"/>
    <w:rsid w:val="00EB3CC6"/>
    <w:rsid w:val="00EB6DAE"/>
    <w:rsid w:val="00EE4CF7"/>
    <w:rsid w:val="00EF03D4"/>
    <w:rsid w:val="00F17105"/>
    <w:rsid w:val="00F2531E"/>
    <w:rsid w:val="00F51142"/>
    <w:rsid w:val="00F93318"/>
    <w:rsid w:val="00F97CB6"/>
    <w:rsid w:val="00FC4805"/>
    <w:rsid w:val="00FE37CA"/>
    <w:rsid w:val="00FF4925"/>
    <w:rsid w:val="00FF4F4A"/>
    <w:rsid w:val="00FF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24"/>
    <w:pPr>
      <w:widowControl w:val="0"/>
      <w:jc w:val="both"/>
    </w:pPr>
  </w:style>
  <w:style w:type="paragraph" w:styleId="1">
    <w:name w:val="heading 1"/>
    <w:basedOn w:val="a"/>
    <w:link w:val="1Char"/>
    <w:uiPriority w:val="9"/>
    <w:qFormat/>
    <w:rsid w:val="009C7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933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C740B"/>
    <w:rPr>
      <w:rFonts w:ascii="宋体" w:eastAsia="宋体" w:hAnsi="宋体" w:cs="宋体"/>
      <w:b/>
      <w:bCs/>
      <w:kern w:val="36"/>
      <w:sz w:val="48"/>
      <w:szCs w:val="48"/>
    </w:rPr>
  </w:style>
  <w:style w:type="character" w:customStyle="1" w:styleId="2Char">
    <w:name w:val="标题 2 Char"/>
    <w:basedOn w:val="a0"/>
    <w:link w:val="2"/>
    <w:uiPriority w:val="9"/>
    <w:semiHidden/>
    <w:rsid w:val="00F93318"/>
    <w:rPr>
      <w:rFonts w:asciiTheme="majorHAnsi" w:eastAsiaTheme="majorEastAsia" w:hAnsiTheme="majorHAnsi" w:cstheme="majorBidi"/>
      <w:b/>
      <w:bCs/>
      <w:sz w:val="32"/>
      <w:szCs w:val="32"/>
    </w:rPr>
  </w:style>
  <w:style w:type="character" w:styleId="a7">
    <w:name w:val="Hyperlink"/>
    <w:basedOn w:val="a0"/>
    <w:uiPriority w:val="99"/>
    <w:semiHidden/>
    <w:unhideWhenUsed/>
    <w:rsid w:val="00755427"/>
    <w:rPr>
      <w:color w:val="0000FF"/>
      <w:u w:val="single"/>
    </w:rPr>
  </w:style>
  <w:style w:type="character" w:customStyle="1" w:styleId="bjh-p">
    <w:name w:val="bjh-p"/>
    <w:basedOn w:val="a0"/>
    <w:rsid w:val="00420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4944589">
      <w:bodyDiv w:val="1"/>
      <w:marLeft w:val="0"/>
      <w:marRight w:val="0"/>
      <w:marTop w:val="0"/>
      <w:marBottom w:val="0"/>
      <w:divBdr>
        <w:top w:val="none" w:sz="0" w:space="0" w:color="auto"/>
        <w:left w:val="none" w:sz="0" w:space="0" w:color="auto"/>
        <w:bottom w:val="none" w:sz="0" w:space="0" w:color="auto"/>
        <w:right w:val="none" w:sz="0" w:space="0" w:color="auto"/>
      </w:divBdr>
    </w:div>
    <w:div w:id="5718965">
      <w:bodyDiv w:val="1"/>
      <w:marLeft w:val="0"/>
      <w:marRight w:val="0"/>
      <w:marTop w:val="0"/>
      <w:marBottom w:val="0"/>
      <w:divBdr>
        <w:top w:val="none" w:sz="0" w:space="0" w:color="auto"/>
        <w:left w:val="none" w:sz="0" w:space="0" w:color="auto"/>
        <w:bottom w:val="none" w:sz="0" w:space="0" w:color="auto"/>
        <w:right w:val="none" w:sz="0" w:space="0" w:color="auto"/>
      </w:divBdr>
    </w:div>
    <w:div w:id="22826403">
      <w:bodyDiv w:val="1"/>
      <w:marLeft w:val="0"/>
      <w:marRight w:val="0"/>
      <w:marTop w:val="0"/>
      <w:marBottom w:val="0"/>
      <w:divBdr>
        <w:top w:val="none" w:sz="0" w:space="0" w:color="auto"/>
        <w:left w:val="none" w:sz="0" w:space="0" w:color="auto"/>
        <w:bottom w:val="none" w:sz="0" w:space="0" w:color="auto"/>
        <w:right w:val="none" w:sz="0" w:space="0" w:color="auto"/>
      </w:divBdr>
    </w:div>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143281592">
      <w:bodyDiv w:val="1"/>
      <w:marLeft w:val="0"/>
      <w:marRight w:val="0"/>
      <w:marTop w:val="0"/>
      <w:marBottom w:val="0"/>
      <w:divBdr>
        <w:top w:val="none" w:sz="0" w:space="0" w:color="auto"/>
        <w:left w:val="none" w:sz="0" w:space="0" w:color="auto"/>
        <w:bottom w:val="none" w:sz="0" w:space="0" w:color="auto"/>
        <w:right w:val="none" w:sz="0" w:space="0" w:color="auto"/>
      </w:divBdr>
    </w:div>
    <w:div w:id="204417514">
      <w:bodyDiv w:val="1"/>
      <w:marLeft w:val="0"/>
      <w:marRight w:val="0"/>
      <w:marTop w:val="0"/>
      <w:marBottom w:val="0"/>
      <w:divBdr>
        <w:top w:val="none" w:sz="0" w:space="0" w:color="auto"/>
        <w:left w:val="none" w:sz="0" w:space="0" w:color="auto"/>
        <w:bottom w:val="none" w:sz="0" w:space="0" w:color="auto"/>
        <w:right w:val="none" w:sz="0" w:space="0" w:color="auto"/>
      </w:divBdr>
    </w:div>
    <w:div w:id="263193660">
      <w:bodyDiv w:val="1"/>
      <w:marLeft w:val="0"/>
      <w:marRight w:val="0"/>
      <w:marTop w:val="0"/>
      <w:marBottom w:val="0"/>
      <w:divBdr>
        <w:top w:val="none" w:sz="0" w:space="0" w:color="auto"/>
        <w:left w:val="none" w:sz="0" w:space="0" w:color="auto"/>
        <w:bottom w:val="none" w:sz="0" w:space="0" w:color="auto"/>
        <w:right w:val="none" w:sz="0" w:space="0" w:color="auto"/>
      </w:divBdr>
    </w:div>
    <w:div w:id="268201713">
      <w:bodyDiv w:val="1"/>
      <w:marLeft w:val="0"/>
      <w:marRight w:val="0"/>
      <w:marTop w:val="0"/>
      <w:marBottom w:val="0"/>
      <w:divBdr>
        <w:top w:val="none" w:sz="0" w:space="0" w:color="auto"/>
        <w:left w:val="none" w:sz="0" w:space="0" w:color="auto"/>
        <w:bottom w:val="none" w:sz="0" w:space="0" w:color="auto"/>
        <w:right w:val="none" w:sz="0" w:space="0" w:color="auto"/>
      </w:divBdr>
    </w:div>
    <w:div w:id="409500218">
      <w:bodyDiv w:val="1"/>
      <w:marLeft w:val="0"/>
      <w:marRight w:val="0"/>
      <w:marTop w:val="0"/>
      <w:marBottom w:val="0"/>
      <w:divBdr>
        <w:top w:val="none" w:sz="0" w:space="0" w:color="auto"/>
        <w:left w:val="none" w:sz="0" w:space="0" w:color="auto"/>
        <w:bottom w:val="none" w:sz="0" w:space="0" w:color="auto"/>
        <w:right w:val="none" w:sz="0" w:space="0" w:color="auto"/>
      </w:divBdr>
    </w:div>
    <w:div w:id="418872047">
      <w:bodyDiv w:val="1"/>
      <w:marLeft w:val="0"/>
      <w:marRight w:val="0"/>
      <w:marTop w:val="0"/>
      <w:marBottom w:val="0"/>
      <w:divBdr>
        <w:top w:val="none" w:sz="0" w:space="0" w:color="auto"/>
        <w:left w:val="none" w:sz="0" w:space="0" w:color="auto"/>
        <w:bottom w:val="none" w:sz="0" w:space="0" w:color="auto"/>
        <w:right w:val="none" w:sz="0" w:space="0" w:color="auto"/>
      </w:divBdr>
    </w:div>
    <w:div w:id="480854052">
      <w:bodyDiv w:val="1"/>
      <w:marLeft w:val="0"/>
      <w:marRight w:val="0"/>
      <w:marTop w:val="0"/>
      <w:marBottom w:val="0"/>
      <w:divBdr>
        <w:top w:val="none" w:sz="0" w:space="0" w:color="auto"/>
        <w:left w:val="none" w:sz="0" w:space="0" w:color="auto"/>
        <w:bottom w:val="none" w:sz="0" w:space="0" w:color="auto"/>
        <w:right w:val="none" w:sz="0" w:space="0" w:color="auto"/>
      </w:divBdr>
    </w:div>
    <w:div w:id="574359270">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665324296">
      <w:bodyDiv w:val="1"/>
      <w:marLeft w:val="0"/>
      <w:marRight w:val="0"/>
      <w:marTop w:val="0"/>
      <w:marBottom w:val="0"/>
      <w:divBdr>
        <w:top w:val="none" w:sz="0" w:space="0" w:color="auto"/>
        <w:left w:val="none" w:sz="0" w:space="0" w:color="auto"/>
        <w:bottom w:val="none" w:sz="0" w:space="0" w:color="auto"/>
        <w:right w:val="none" w:sz="0" w:space="0" w:color="auto"/>
      </w:divBdr>
    </w:div>
    <w:div w:id="777529721">
      <w:bodyDiv w:val="1"/>
      <w:marLeft w:val="0"/>
      <w:marRight w:val="0"/>
      <w:marTop w:val="0"/>
      <w:marBottom w:val="0"/>
      <w:divBdr>
        <w:top w:val="none" w:sz="0" w:space="0" w:color="auto"/>
        <w:left w:val="none" w:sz="0" w:space="0" w:color="auto"/>
        <w:bottom w:val="none" w:sz="0" w:space="0" w:color="auto"/>
        <w:right w:val="none" w:sz="0" w:space="0" w:color="auto"/>
      </w:divBdr>
    </w:div>
    <w:div w:id="852036366">
      <w:bodyDiv w:val="1"/>
      <w:marLeft w:val="0"/>
      <w:marRight w:val="0"/>
      <w:marTop w:val="0"/>
      <w:marBottom w:val="0"/>
      <w:divBdr>
        <w:top w:val="none" w:sz="0" w:space="0" w:color="auto"/>
        <w:left w:val="none" w:sz="0" w:space="0" w:color="auto"/>
        <w:bottom w:val="none" w:sz="0" w:space="0" w:color="auto"/>
        <w:right w:val="none" w:sz="0" w:space="0" w:color="auto"/>
      </w:divBdr>
    </w:div>
    <w:div w:id="902715761">
      <w:bodyDiv w:val="1"/>
      <w:marLeft w:val="0"/>
      <w:marRight w:val="0"/>
      <w:marTop w:val="0"/>
      <w:marBottom w:val="0"/>
      <w:divBdr>
        <w:top w:val="none" w:sz="0" w:space="0" w:color="auto"/>
        <w:left w:val="none" w:sz="0" w:space="0" w:color="auto"/>
        <w:bottom w:val="none" w:sz="0" w:space="0" w:color="auto"/>
        <w:right w:val="none" w:sz="0" w:space="0" w:color="auto"/>
      </w:divBdr>
    </w:div>
    <w:div w:id="903881104">
      <w:bodyDiv w:val="1"/>
      <w:marLeft w:val="0"/>
      <w:marRight w:val="0"/>
      <w:marTop w:val="0"/>
      <w:marBottom w:val="0"/>
      <w:divBdr>
        <w:top w:val="none" w:sz="0" w:space="0" w:color="auto"/>
        <w:left w:val="none" w:sz="0" w:space="0" w:color="auto"/>
        <w:bottom w:val="none" w:sz="0" w:space="0" w:color="auto"/>
        <w:right w:val="none" w:sz="0" w:space="0" w:color="auto"/>
      </w:divBdr>
    </w:div>
    <w:div w:id="925575735">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507714">
      <w:bodyDiv w:val="1"/>
      <w:marLeft w:val="0"/>
      <w:marRight w:val="0"/>
      <w:marTop w:val="0"/>
      <w:marBottom w:val="0"/>
      <w:divBdr>
        <w:top w:val="none" w:sz="0" w:space="0" w:color="auto"/>
        <w:left w:val="none" w:sz="0" w:space="0" w:color="auto"/>
        <w:bottom w:val="none" w:sz="0" w:space="0" w:color="auto"/>
        <w:right w:val="none" w:sz="0" w:space="0" w:color="auto"/>
      </w:divBdr>
    </w:div>
    <w:div w:id="976421425">
      <w:bodyDiv w:val="1"/>
      <w:marLeft w:val="0"/>
      <w:marRight w:val="0"/>
      <w:marTop w:val="0"/>
      <w:marBottom w:val="0"/>
      <w:divBdr>
        <w:top w:val="none" w:sz="0" w:space="0" w:color="auto"/>
        <w:left w:val="none" w:sz="0" w:space="0" w:color="auto"/>
        <w:bottom w:val="none" w:sz="0" w:space="0" w:color="auto"/>
        <w:right w:val="none" w:sz="0" w:space="0" w:color="auto"/>
      </w:divBdr>
    </w:div>
    <w:div w:id="984748425">
      <w:bodyDiv w:val="1"/>
      <w:marLeft w:val="0"/>
      <w:marRight w:val="0"/>
      <w:marTop w:val="0"/>
      <w:marBottom w:val="0"/>
      <w:divBdr>
        <w:top w:val="none" w:sz="0" w:space="0" w:color="auto"/>
        <w:left w:val="none" w:sz="0" w:space="0" w:color="auto"/>
        <w:bottom w:val="none" w:sz="0" w:space="0" w:color="auto"/>
        <w:right w:val="none" w:sz="0" w:space="0" w:color="auto"/>
      </w:divBdr>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176">
      <w:bodyDiv w:val="1"/>
      <w:marLeft w:val="0"/>
      <w:marRight w:val="0"/>
      <w:marTop w:val="0"/>
      <w:marBottom w:val="0"/>
      <w:divBdr>
        <w:top w:val="none" w:sz="0" w:space="0" w:color="auto"/>
        <w:left w:val="none" w:sz="0" w:space="0" w:color="auto"/>
        <w:bottom w:val="none" w:sz="0" w:space="0" w:color="auto"/>
        <w:right w:val="none" w:sz="0" w:space="0" w:color="auto"/>
      </w:divBdr>
    </w:div>
    <w:div w:id="1047874250">
      <w:bodyDiv w:val="1"/>
      <w:marLeft w:val="0"/>
      <w:marRight w:val="0"/>
      <w:marTop w:val="0"/>
      <w:marBottom w:val="0"/>
      <w:divBdr>
        <w:top w:val="none" w:sz="0" w:space="0" w:color="auto"/>
        <w:left w:val="none" w:sz="0" w:space="0" w:color="auto"/>
        <w:bottom w:val="none" w:sz="0" w:space="0" w:color="auto"/>
        <w:right w:val="none" w:sz="0" w:space="0" w:color="auto"/>
      </w:divBdr>
    </w:div>
    <w:div w:id="1086197014">
      <w:bodyDiv w:val="1"/>
      <w:marLeft w:val="0"/>
      <w:marRight w:val="0"/>
      <w:marTop w:val="0"/>
      <w:marBottom w:val="0"/>
      <w:divBdr>
        <w:top w:val="none" w:sz="0" w:space="0" w:color="auto"/>
        <w:left w:val="none" w:sz="0" w:space="0" w:color="auto"/>
        <w:bottom w:val="none" w:sz="0" w:space="0" w:color="auto"/>
        <w:right w:val="none" w:sz="0" w:space="0" w:color="auto"/>
      </w:divBdr>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781107">
      <w:bodyDiv w:val="1"/>
      <w:marLeft w:val="0"/>
      <w:marRight w:val="0"/>
      <w:marTop w:val="0"/>
      <w:marBottom w:val="0"/>
      <w:divBdr>
        <w:top w:val="none" w:sz="0" w:space="0" w:color="auto"/>
        <w:left w:val="none" w:sz="0" w:space="0" w:color="auto"/>
        <w:bottom w:val="none" w:sz="0" w:space="0" w:color="auto"/>
        <w:right w:val="none" w:sz="0" w:space="0" w:color="auto"/>
      </w:divBdr>
    </w:div>
    <w:div w:id="1453135411">
      <w:bodyDiv w:val="1"/>
      <w:marLeft w:val="0"/>
      <w:marRight w:val="0"/>
      <w:marTop w:val="0"/>
      <w:marBottom w:val="0"/>
      <w:divBdr>
        <w:top w:val="none" w:sz="0" w:space="0" w:color="auto"/>
        <w:left w:val="none" w:sz="0" w:space="0" w:color="auto"/>
        <w:bottom w:val="none" w:sz="0" w:space="0" w:color="auto"/>
        <w:right w:val="none" w:sz="0" w:space="0" w:color="auto"/>
      </w:divBdr>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497107355">
      <w:bodyDiv w:val="1"/>
      <w:marLeft w:val="0"/>
      <w:marRight w:val="0"/>
      <w:marTop w:val="0"/>
      <w:marBottom w:val="0"/>
      <w:divBdr>
        <w:top w:val="none" w:sz="0" w:space="0" w:color="auto"/>
        <w:left w:val="none" w:sz="0" w:space="0" w:color="auto"/>
        <w:bottom w:val="none" w:sz="0" w:space="0" w:color="auto"/>
        <w:right w:val="none" w:sz="0" w:space="0" w:color="auto"/>
      </w:divBdr>
    </w:div>
    <w:div w:id="1522166289">
      <w:bodyDiv w:val="1"/>
      <w:marLeft w:val="0"/>
      <w:marRight w:val="0"/>
      <w:marTop w:val="0"/>
      <w:marBottom w:val="0"/>
      <w:divBdr>
        <w:top w:val="none" w:sz="0" w:space="0" w:color="auto"/>
        <w:left w:val="none" w:sz="0" w:space="0" w:color="auto"/>
        <w:bottom w:val="none" w:sz="0" w:space="0" w:color="auto"/>
        <w:right w:val="none" w:sz="0" w:space="0" w:color="auto"/>
      </w:divBdr>
    </w:div>
    <w:div w:id="1535996662">
      <w:bodyDiv w:val="1"/>
      <w:marLeft w:val="0"/>
      <w:marRight w:val="0"/>
      <w:marTop w:val="0"/>
      <w:marBottom w:val="0"/>
      <w:divBdr>
        <w:top w:val="none" w:sz="0" w:space="0" w:color="auto"/>
        <w:left w:val="none" w:sz="0" w:space="0" w:color="auto"/>
        <w:bottom w:val="none" w:sz="0" w:space="0" w:color="auto"/>
        <w:right w:val="none" w:sz="0" w:space="0" w:color="auto"/>
      </w:divBdr>
    </w:div>
    <w:div w:id="1539201543">
      <w:bodyDiv w:val="1"/>
      <w:marLeft w:val="0"/>
      <w:marRight w:val="0"/>
      <w:marTop w:val="0"/>
      <w:marBottom w:val="0"/>
      <w:divBdr>
        <w:top w:val="none" w:sz="0" w:space="0" w:color="auto"/>
        <w:left w:val="none" w:sz="0" w:space="0" w:color="auto"/>
        <w:bottom w:val="none" w:sz="0" w:space="0" w:color="auto"/>
        <w:right w:val="none" w:sz="0" w:space="0" w:color="auto"/>
      </w:divBdr>
    </w:div>
    <w:div w:id="1546404274">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585279">
      <w:bodyDiv w:val="1"/>
      <w:marLeft w:val="0"/>
      <w:marRight w:val="0"/>
      <w:marTop w:val="0"/>
      <w:marBottom w:val="0"/>
      <w:divBdr>
        <w:top w:val="none" w:sz="0" w:space="0" w:color="auto"/>
        <w:left w:val="none" w:sz="0" w:space="0" w:color="auto"/>
        <w:bottom w:val="none" w:sz="0" w:space="0" w:color="auto"/>
        <w:right w:val="none" w:sz="0" w:space="0" w:color="auto"/>
      </w:divBdr>
    </w:div>
    <w:div w:id="1607498837">
      <w:bodyDiv w:val="1"/>
      <w:marLeft w:val="0"/>
      <w:marRight w:val="0"/>
      <w:marTop w:val="0"/>
      <w:marBottom w:val="0"/>
      <w:divBdr>
        <w:top w:val="none" w:sz="0" w:space="0" w:color="auto"/>
        <w:left w:val="none" w:sz="0" w:space="0" w:color="auto"/>
        <w:bottom w:val="none" w:sz="0" w:space="0" w:color="auto"/>
        <w:right w:val="none" w:sz="0" w:space="0" w:color="auto"/>
      </w:divBdr>
    </w:div>
    <w:div w:id="1824546345">
      <w:bodyDiv w:val="1"/>
      <w:marLeft w:val="0"/>
      <w:marRight w:val="0"/>
      <w:marTop w:val="0"/>
      <w:marBottom w:val="0"/>
      <w:divBdr>
        <w:top w:val="none" w:sz="0" w:space="0" w:color="auto"/>
        <w:left w:val="none" w:sz="0" w:space="0" w:color="auto"/>
        <w:bottom w:val="none" w:sz="0" w:space="0" w:color="auto"/>
        <w:right w:val="none" w:sz="0" w:space="0" w:color="auto"/>
      </w:divBdr>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348726">
      <w:bodyDiv w:val="1"/>
      <w:marLeft w:val="0"/>
      <w:marRight w:val="0"/>
      <w:marTop w:val="0"/>
      <w:marBottom w:val="0"/>
      <w:divBdr>
        <w:top w:val="none" w:sz="0" w:space="0" w:color="auto"/>
        <w:left w:val="none" w:sz="0" w:space="0" w:color="auto"/>
        <w:bottom w:val="none" w:sz="0" w:space="0" w:color="auto"/>
        <w:right w:val="none" w:sz="0" w:space="0" w:color="auto"/>
      </w:divBdr>
    </w:div>
    <w:div w:id="2072313945">
      <w:bodyDiv w:val="1"/>
      <w:marLeft w:val="0"/>
      <w:marRight w:val="0"/>
      <w:marTop w:val="0"/>
      <w:marBottom w:val="0"/>
      <w:divBdr>
        <w:top w:val="none" w:sz="0" w:space="0" w:color="auto"/>
        <w:left w:val="none" w:sz="0" w:space="0" w:color="auto"/>
        <w:bottom w:val="none" w:sz="0" w:space="0" w:color="auto"/>
        <w:right w:val="none" w:sz="0" w:space="0" w:color="auto"/>
      </w:divBdr>
    </w:div>
    <w:div w:id="2087529978">
      <w:bodyDiv w:val="1"/>
      <w:marLeft w:val="0"/>
      <w:marRight w:val="0"/>
      <w:marTop w:val="0"/>
      <w:marBottom w:val="0"/>
      <w:divBdr>
        <w:top w:val="none" w:sz="0" w:space="0" w:color="auto"/>
        <w:left w:val="none" w:sz="0" w:space="0" w:color="auto"/>
        <w:bottom w:val="none" w:sz="0" w:space="0" w:color="auto"/>
        <w:right w:val="none" w:sz="0" w:space="0" w:color="auto"/>
      </w:divBdr>
    </w:div>
    <w:div w:id="2099331040">
      <w:bodyDiv w:val="1"/>
      <w:marLeft w:val="0"/>
      <w:marRight w:val="0"/>
      <w:marTop w:val="0"/>
      <w:marBottom w:val="0"/>
      <w:divBdr>
        <w:top w:val="none" w:sz="0" w:space="0" w:color="auto"/>
        <w:left w:val="none" w:sz="0" w:space="0" w:color="auto"/>
        <w:bottom w:val="none" w:sz="0" w:space="0" w:color="auto"/>
        <w:right w:val="none" w:sz="0" w:space="0" w:color="auto"/>
      </w:divBdr>
    </w:div>
    <w:div w:id="2124033708">
      <w:bodyDiv w:val="1"/>
      <w:marLeft w:val="0"/>
      <w:marRight w:val="0"/>
      <w:marTop w:val="0"/>
      <w:marBottom w:val="0"/>
      <w:divBdr>
        <w:top w:val="none" w:sz="0" w:space="0" w:color="auto"/>
        <w:left w:val="none" w:sz="0" w:space="0" w:color="auto"/>
        <w:bottom w:val="none" w:sz="0" w:space="0" w:color="auto"/>
        <w:right w:val="none" w:sz="0" w:space="0" w:color="auto"/>
      </w:divBdr>
    </w:div>
    <w:div w:id="2124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6559-145F-4A03-A149-6C97B47F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12</Pages>
  <Words>771</Words>
  <Characters>4396</Characters>
  <Application>Microsoft Office Word</Application>
  <DocSecurity>0</DocSecurity>
  <Lines>36</Lines>
  <Paragraphs>10</Paragraphs>
  <ScaleCrop>false</ScaleCrop>
  <Company>微软中国</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bgs2</cp:lastModifiedBy>
  <cp:revision>87</cp:revision>
  <dcterms:created xsi:type="dcterms:W3CDTF">2020-03-02T13:38:00Z</dcterms:created>
  <dcterms:modified xsi:type="dcterms:W3CDTF">2021-06-22T22:47:00Z</dcterms:modified>
</cp:coreProperties>
</file>