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2C" w:rsidRPr="00C07B2C" w:rsidRDefault="00C07B2C" w:rsidP="00C07B2C">
      <w:pPr>
        <w:jc w:val="center"/>
        <w:rPr>
          <w:b/>
          <w:sz w:val="24"/>
          <w:szCs w:val="24"/>
        </w:rPr>
      </w:pPr>
      <w:r w:rsidRPr="00C07B2C">
        <w:rPr>
          <w:rFonts w:hint="eastAsia"/>
          <w:b/>
          <w:sz w:val="24"/>
          <w:szCs w:val="24"/>
        </w:rPr>
        <w:t>徐州生物工程职业技术学院</w:t>
      </w:r>
    </w:p>
    <w:p w:rsidR="00C07B2C" w:rsidRPr="00C07B2C" w:rsidRDefault="00C07B2C" w:rsidP="00C07B2C">
      <w:pPr>
        <w:jc w:val="center"/>
        <w:rPr>
          <w:b/>
          <w:sz w:val="24"/>
          <w:szCs w:val="24"/>
        </w:rPr>
      </w:pPr>
      <w:r w:rsidRPr="00C07B2C">
        <w:rPr>
          <w:rFonts w:hint="eastAsia"/>
          <w:b/>
          <w:sz w:val="24"/>
          <w:szCs w:val="24"/>
        </w:rPr>
        <w:t>固定资产验收报告</w:t>
      </w:r>
    </w:p>
    <w:p w:rsidR="00C07B2C" w:rsidRPr="00C07B2C" w:rsidRDefault="00C07B2C" w:rsidP="00C07B2C">
      <w:pPr>
        <w:jc w:val="center"/>
        <w:rPr>
          <w:b/>
          <w:sz w:val="24"/>
          <w:szCs w:val="24"/>
        </w:rPr>
      </w:pPr>
      <w:r w:rsidRPr="00C07B2C">
        <w:rPr>
          <w:rFonts w:hint="eastAsia"/>
          <w:b/>
          <w:sz w:val="24"/>
          <w:szCs w:val="24"/>
        </w:rPr>
        <w:t>（非教学仪器类）</w:t>
      </w: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140"/>
        <w:gridCol w:w="2266"/>
        <w:gridCol w:w="1086"/>
        <w:gridCol w:w="1434"/>
        <w:gridCol w:w="1440"/>
        <w:gridCol w:w="1660"/>
      </w:tblGrid>
      <w:tr w:rsidR="00C07B2C" w:rsidRPr="00C07B2C" w:rsidTr="00926744">
        <w:trPr>
          <w:trHeight w:val="480"/>
        </w:trPr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名</w:t>
            </w:r>
            <w:r w:rsidRPr="00C07B2C">
              <w:t xml:space="preserve">  </w:t>
            </w:r>
            <w:r w:rsidRPr="00C07B2C">
              <w:rPr>
                <w:rFonts w:hint="eastAsia"/>
              </w:rPr>
              <w:t>称</w:t>
            </w:r>
            <w:r w:rsidRPr="00C07B2C">
              <w:rPr>
                <w:rFonts w:hint="eastAsia"/>
              </w:rPr>
              <w:t xml:space="preserve">      </w:t>
            </w:r>
          </w:p>
        </w:tc>
        <w:tc>
          <w:tcPr>
            <w:tcW w:w="349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/>
        </w:tc>
        <w:tc>
          <w:tcPr>
            <w:tcW w:w="14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生产厂家</w:t>
            </w:r>
          </w:p>
        </w:tc>
        <w:tc>
          <w:tcPr>
            <w:tcW w:w="31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07B2C" w:rsidRPr="00C07B2C" w:rsidRDefault="00C07B2C" w:rsidP="00C07B2C"/>
        </w:tc>
      </w:tr>
      <w:tr w:rsidR="00C07B2C" w:rsidRPr="00C07B2C" w:rsidTr="00926744">
        <w:trPr>
          <w:trHeight w:val="480"/>
        </w:trPr>
        <w:tc>
          <w:tcPr>
            <w:tcW w:w="1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规格型号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2C" w:rsidRPr="00C07B2C" w:rsidRDefault="00C07B2C" w:rsidP="00C07B2C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价格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2C" w:rsidRPr="00C07B2C" w:rsidRDefault="00C07B2C" w:rsidP="00C07B2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数量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07B2C" w:rsidRPr="00C07B2C" w:rsidRDefault="00C07B2C" w:rsidP="00C07B2C"/>
        </w:tc>
      </w:tr>
      <w:tr w:rsidR="00C07B2C" w:rsidRPr="00C07B2C" w:rsidTr="00926744">
        <w:trPr>
          <w:trHeight w:val="480"/>
        </w:trPr>
        <w:tc>
          <w:tcPr>
            <w:tcW w:w="1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到货时间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2C" w:rsidRPr="00C07B2C" w:rsidRDefault="00C07B2C" w:rsidP="00C07B2C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安装地点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2C" w:rsidRPr="00C07B2C" w:rsidRDefault="00C07B2C" w:rsidP="00C07B2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购置人员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07B2C" w:rsidRPr="00C07B2C" w:rsidRDefault="00C07B2C" w:rsidP="00C07B2C"/>
        </w:tc>
      </w:tr>
      <w:tr w:rsidR="00C07B2C" w:rsidRPr="00C07B2C" w:rsidTr="00926744">
        <w:trPr>
          <w:trHeight w:val="480"/>
        </w:trPr>
        <w:tc>
          <w:tcPr>
            <w:tcW w:w="1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供货商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2C" w:rsidRPr="00C07B2C" w:rsidRDefault="00C07B2C" w:rsidP="00C07B2C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联系人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2C" w:rsidRPr="00C07B2C" w:rsidRDefault="00C07B2C" w:rsidP="00C07B2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>
            <w:r w:rsidRPr="00C07B2C">
              <w:rPr>
                <w:rFonts w:hint="eastAsia"/>
              </w:rPr>
              <w:t>电话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07B2C" w:rsidRPr="00C07B2C" w:rsidRDefault="00C07B2C" w:rsidP="00C07B2C"/>
        </w:tc>
      </w:tr>
      <w:tr w:rsidR="00C07B2C" w:rsidRPr="00C07B2C" w:rsidTr="00926744">
        <w:trPr>
          <w:trHeight w:val="5250"/>
        </w:trPr>
        <w:tc>
          <w:tcPr>
            <w:tcW w:w="9148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07B2C" w:rsidRPr="00C07B2C" w:rsidRDefault="00C07B2C" w:rsidP="00C07B2C"/>
          <w:p w:rsidR="00C07B2C" w:rsidRPr="00C07B2C" w:rsidRDefault="00C07B2C" w:rsidP="00C07B2C">
            <w:r w:rsidRPr="00C07B2C">
              <w:rPr>
                <w:rFonts w:hint="eastAsia"/>
              </w:rPr>
              <w:t>验收记录：</w:t>
            </w:r>
          </w:p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>
            <w:r w:rsidRPr="00C07B2C">
              <w:rPr>
                <w:rFonts w:hint="eastAsia"/>
              </w:rPr>
              <w:t>附件情况：</w:t>
            </w:r>
          </w:p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>
            <w:r w:rsidRPr="00C07B2C">
              <w:rPr>
                <w:rFonts w:hint="eastAsia"/>
              </w:rPr>
              <w:t>验收结论：</w:t>
            </w:r>
          </w:p>
          <w:p w:rsidR="00C07B2C" w:rsidRPr="00C07B2C" w:rsidRDefault="00C07B2C" w:rsidP="00C07B2C"/>
          <w:p w:rsidR="00C07B2C" w:rsidRPr="00C07B2C" w:rsidRDefault="00C07B2C" w:rsidP="00C07B2C">
            <w:r w:rsidRPr="00C07B2C">
              <w:t xml:space="preserve">  </w:t>
            </w:r>
          </w:p>
          <w:p w:rsidR="00C07B2C" w:rsidRPr="00C07B2C" w:rsidRDefault="00C07B2C" w:rsidP="00C07B2C"/>
          <w:p w:rsidR="00C07B2C" w:rsidRPr="00C07B2C" w:rsidRDefault="00C07B2C" w:rsidP="00C07B2C"/>
          <w:p w:rsidR="00C07B2C" w:rsidRPr="00C07B2C" w:rsidRDefault="00C07B2C" w:rsidP="00C07B2C">
            <w:r w:rsidRPr="00C07B2C">
              <w:rPr>
                <w:rFonts w:hint="eastAsia"/>
              </w:rPr>
              <w:t>验收人签字：</w:t>
            </w:r>
            <w:r w:rsidRPr="00C07B2C">
              <w:t xml:space="preserve">                                       </w:t>
            </w:r>
          </w:p>
          <w:p w:rsidR="00C07B2C" w:rsidRPr="00C07B2C" w:rsidRDefault="00C07B2C" w:rsidP="00C07B2C"/>
        </w:tc>
      </w:tr>
      <w:tr w:rsidR="00C07B2C" w:rsidRPr="00C07B2C" w:rsidTr="00926744">
        <w:trPr>
          <w:trHeight w:val="397"/>
        </w:trPr>
        <w:tc>
          <w:tcPr>
            <w:tcW w:w="9148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07B2C" w:rsidRPr="00C07B2C" w:rsidRDefault="00C07B2C" w:rsidP="00AE5B93">
            <w:pPr>
              <w:ind w:firstLineChars="3500" w:firstLine="7350"/>
            </w:pPr>
            <w:bookmarkStart w:id="0" w:name="_GoBack"/>
            <w:bookmarkEnd w:id="0"/>
            <w:r w:rsidRPr="00C07B2C">
              <w:rPr>
                <w:rFonts w:hint="eastAsia"/>
              </w:rPr>
              <w:t>年</w:t>
            </w:r>
            <w:r w:rsidRPr="00C07B2C">
              <w:t xml:space="preserve">    </w:t>
            </w:r>
            <w:r w:rsidRPr="00C07B2C">
              <w:rPr>
                <w:rFonts w:hint="eastAsia"/>
              </w:rPr>
              <w:t>月</w:t>
            </w:r>
            <w:r w:rsidRPr="00C07B2C">
              <w:t xml:space="preserve">    </w:t>
            </w:r>
            <w:r w:rsidRPr="00C07B2C">
              <w:rPr>
                <w:rFonts w:hint="eastAsia"/>
              </w:rPr>
              <w:t>日</w:t>
            </w:r>
          </w:p>
        </w:tc>
      </w:tr>
      <w:tr w:rsidR="00C07B2C" w:rsidRPr="00C07B2C" w:rsidTr="00926744">
        <w:trPr>
          <w:trHeight w:val="1014"/>
        </w:trPr>
        <w:tc>
          <w:tcPr>
            <w:tcW w:w="126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07B2C" w:rsidRPr="00C07B2C" w:rsidRDefault="00C07B2C" w:rsidP="00C07B2C"/>
          <w:p w:rsidR="00C07B2C" w:rsidRPr="00C07B2C" w:rsidRDefault="00C07B2C" w:rsidP="00C07B2C">
            <w:r w:rsidRPr="00C07B2C">
              <w:rPr>
                <w:rFonts w:hint="eastAsia"/>
              </w:rPr>
              <w:t>备</w:t>
            </w:r>
            <w:r w:rsidRPr="00C07B2C">
              <w:t xml:space="preserve">  </w:t>
            </w:r>
            <w:r w:rsidRPr="00C07B2C">
              <w:rPr>
                <w:rFonts w:hint="eastAsia"/>
              </w:rPr>
              <w:t>注</w:t>
            </w:r>
          </w:p>
          <w:p w:rsidR="00C07B2C" w:rsidRPr="00C07B2C" w:rsidRDefault="00C07B2C" w:rsidP="00C07B2C"/>
        </w:tc>
        <w:tc>
          <w:tcPr>
            <w:tcW w:w="788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07B2C" w:rsidRPr="00C07B2C" w:rsidRDefault="00C07B2C" w:rsidP="00C07B2C"/>
        </w:tc>
      </w:tr>
    </w:tbl>
    <w:p w:rsidR="00C07B2C" w:rsidRPr="00C07B2C" w:rsidRDefault="00C07B2C" w:rsidP="00C07B2C">
      <w:r w:rsidRPr="00C07B2C">
        <w:rPr>
          <w:rFonts w:hint="eastAsia"/>
        </w:rPr>
        <w:t>说明：</w:t>
      </w:r>
    </w:p>
    <w:p w:rsidR="00C07B2C" w:rsidRPr="00C07B2C" w:rsidRDefault="00C07B2C" w:rsidP="00C07B2C">
      <w:pPr>
        <w:numPr>
          <w:ilvl w:val="0"/>
          <w:numId w:val="1"/>
        </w:numPr>
      </w:pPr>
      <w:r w:rsidRPr="00C07B2C">
        <w:rPr>
          <w:rFonts w:hint="eastAsia"/>
        </w:rPr>
        <w:t>验收记录必须写明货物外观、件数、主机号、主要性能指标、资料及软件、附件名称及数量、安装过程、运行状态等，参加验收人员必须一一签字；</w:t>
      </w:r>
    </w:p>
    <w:p w:rsidR="00C07B2C" w:rsidRPr="00C07B2C" w:rsidRDefault="00C07B2C" w:rsidP="00C07B2C">
      <w:pPr>
        <w:numPr>
          <w:ilvl w:val="0"/>
          <w:numId w:val="1"/>
        </w:numPr>
      </w:pPr>
      <w:r w:rsidRPr="00C07B2C">
        <w:rPr>
          <w:rFonts w:hint="eastAsia"/>
        </w:rPr>
        <w:t>验收结论必须明确是否符合合同规定的要求，对不符合要求的要详细指出存在哪些问题及处理意见。</w:t>
      </w:r>
    </w:p>
    <w:p w:rsidR="00C07B2C" w:rsidRPr="00C07B2C" w:rsidRDefault="00C07B2C" w:rsidP="00C07B2C"/>
    <w:p w:rsidR="00B64899" w:rsidRPr="00C07B2C" w:rsidRDefault="00B64899">
      <w:pPr>
        <w:rPr>
          <w:rFonts w:hint="eastAsia"/>
        </w:rPr>
      </w:pPr>
    </w:p>
    <w:sectPr w:rsidR="00B64899" w:rsidRPr="00C07B2C" w:rsidSect="0037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B2C"/>
    <w:rsid w:val="00AE5B93"/>
    <w:rsid w:val="00B64899"/>
    <w:rsid w:val="00C0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2019-11-28T02:03:00Z</dcterms:created>
  <dcterms:modified xsi:type="dcterms:W3CDTF">2019-11-28T02:05:00Z</dcterms:modified>
</cp:coreProperties>
</file>