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3B89AA5" w14:textId="77777777" w:rsidR="00AA5282" w:rsidRDefault="00AA5282">
      <w:pPr>
        <w:jc w:val="center"/>
        <w:rPr>
          <w:rFonts w:ascii="宋体" w:hAnsi="宋体"/>
          <w:b/>
          <w:spacing w:val="76"/>
          <w:w w:val="80"/>
          <w:sz w:val="84"/>
          <w:szCs w:val="84"/>
        </w:rPr>
      </w:pPr>
    </w:p>
    <w:p w14:paraId="1C1174ED" w14:textId="77777777" w:rsidR="00AA5282" w:rsidRDefault="00000000">
      <w:pPr>
        <w:jc w:val="center"/>
        <w:rPr>
          <w:rFonts w:ascii="宋体" w:hAnsi="宋体"/>
          <w:b/>
          <w:spacing w:val="76"/>
          <w:w w:val="80"/>
          <w:sz w:val="156"/>
        </w:rPr>
      </w:pPr>
      <w:r>
        <w:rPr>
          <w:rFonts w:ascii="宋体" w:hAnsi="宋体" w:hint="eastAsia"/>
          <w:b/>
          <w:spacing w:val="76"/>
          <w:w w:val="80"/>
          <w:sz w:val="84"/>
          <w:szCs w:val="84"/>
        </w:rPr>
        <w:t xml:space="preserve"> </w:t>
      </w:r>
      <w:r>
        <w:rPr>
          <w:rFonts w:ascii="宋体" w:hAnsi="宋体" w:hint="eastAsia"/>
          <w:b/>
          <w:spacing w:val="76"/>
          <w:w w:val="80"/>
          <w:sz w:val="96"/>
          <w:szCs w:val="96"/>
        </w:rPr>
        <w:t>竞争性磋商文件</w:t>
      </w:r>
    </w:p>
    <w:p w14:paraId="64BF6F6D" w14:textId="77777777" w:rsidR="00AA5282" w:rsidRDefault="00AA5282">
      <w:pPr>
        <w:rPr>
          <w:rFonts w:ascii="仿宋_GB2312" w:eastAsia="仿宋_GB2312"/>
          <w:sz w:val="24"/>
        </w:rPr>
      </w:pPr>
    </w:p>
    <w:p w14:paraId="1F22A5CE" w14:textId="77777777" w:rsidR="00AA5282" w:rsidRDefault="00AA5282">
      <w:pPr>
        <w:rPr>
          <w:rFonts w:ascii="仿宋_GB2312" w:eastAsia="仿宋_GB2312"/>
          <w:sz w:val="24"/>
        </w:rPr>
      </w:pPr>
    </w:p>
    <w:p w14:paraId="0F3F9752" w14:textId="4DB43666" w:rsidR="00AA5282" w:rsidRDefault="00000000">
      <w:pPr>
        <w:ind w:firstLine="630"/>
        <w:rPr>
          <w:rFonts w:ascii="宋体" w:hAnsi="宋体"/>
          <w:sz w:val="32"/>
        </w:rPr>
      </w:pPr>
      <w:r>
        <w:rPr>
          <w:rFonts w:ascii="宋体" w:hAnsi="宋体" w:hint="eastAsia"/>
          <w:sz w:val="32"/>
        </w:rPr>
        <w:t xml:space="preserve">      </w:t>
      </w:r>
    </w:p>
    <w:p w14:paraId="1597D8B9" w14:textId="77777777" w:rsidR="009E3878" w:rsidRPr="009E3878" w:rsidRDefault="009E3878" w:rsidP="009E3878">
      <w:pPr>
        <w:pStyle w:val="Default"/>
      </w:pPr>
    </w:p>
    <w:p w14:paraId="159CE335" w14:textId="00FC35FD" w:rsidR="00AA5282" w:rsidRDefault="00000000">
      <w:pPr>
        <w:spacing w:line="360" w:lineRule="auto"/>
        <w:ind w:firstLineChars="400" w:firstLine="1285"/>
        <w:rPr>
          <w:rFonts w:ascii="宋体" w:hAnsi="宋体" w:cs="宋体"/>
          <w:b/>
          <w:bCs/>
          <w:sz w:val="32"/>
          <w:szCs w:val="32"/>
        </w:rPr>
      </w:pPr>
      <w:r>
        <w:rPr>
          <w:rFonts w:ascii="宋体" w:hAnsi="宋体" w:cs="宋体" w:hint="eastAsia"/>
          <w:b/>
          <w:bCs/>
          <w:sz w:val="32"/>
          <w:szCs w:val="32"/>
        </w:rPr>
        <w:t>项目名称：</w:t>
      </w:r>
      <w:r w:rsidR="009E3878">
        <w:rPr>
          <w:rFonts w:ascii="宋体" w:hAnsi="宋体" w:cs="宋体" w:hint="eastAsia"/>
          <w:b/>
          <w:bCs/>
          <w:sz w:val="32"/>
          <w:szCs w:val="32"/>
        </w:rPr>
        <w:t>护理实训设备</w:t>
      </w:r>
    </w:p>
    <w:p w14:paraId="32B69AE8" w14:textId="77777777" w:rsidR="009E3878" w:rsidRPr="009E3878" w:rsidRDefault="009E3878" w:rsidP="009E3878">
      <w:pPr>
        <w:pStyle w:val="Default"/>
      </w:pPr>
    </w:p>
    <w:p w14:paraId="2C88F24E" w14:textId="226188A1" w:rsidR="00AA5282" w:rsidRDefault="00000000">
      <w:pPr>
        <w:rPr>
          <w:rFonts w:ascii="宋体" w:hAnsi="宋体"/>
          <w:b/>
          <w:bCs/>
          <w:sz w:val="32"/>
        </w:rPr>
      </w:pPr>
      <w:r>
        <w:rPr>
          <w:rFonts w:ascii="宋体" w:hAnsi="宋体" w:hint="eastAsia"/>
          <w:b/>
          <w:bCs/>
          <w:sz w:val="32"/>
        </w:rPr>
        <w:t xml:space="preserve">        项目编号：</w:t>
      </w:r>
      <w:r w:rsidR="009E3878" w:rsidRPr="009E3878">
        <w:rPr>
          <w:rFonts w:ascii="宋体" w:hAnsi="宋体" w:hint="eastAsia"/>
          <w:b/>
          <w:bCs/>
          <w:sz w:val="32"/>
        </w:rPr>
        <w:t>徐生采（202</w:t>
      </w:r>
      <w:r w:rsidR="009E3878" w:rsidRPr="009E3878">
        <w:rPr>
          <w:rFonts w:ascii="宋体" w:hAnsi="宋体"/>
          <w:b/>
          <w:bCs/>
          <w:sz w:val="32"/>
        </w:rPr>
        <w:t>3</w:t>
      </w:r>
      <w:r w:rsidR="009E3878" w:rsidRPr="009E3878">
        <w:rPr>
          <w:rFonts w:ascii="宋体" w:hAnsi="宋体" w:hint="eastAsia"/>
          <w:b/>
          <w:bCs/>
          <w:sz w:val="32"/>
        </w:rPr>
        <w:t>）xzsw0</w:t>
      </w:r>
      <w:r w:rsidR="009E3878" w:rsidRPr="009E3878">
        <w:rPr>
          <w:rFonts w:ascii="宋体" w:hAnsi="宋体"/>
          <w:b/>
          <w:bCs/>
          <w:sz w:val="32"/>
        </w:rPr>
        <w:t>3</w:t>
      </w:r>
      <w:r w:rsidR="009E3878" w:rsidRPr="009E3878">
        <w:rPr>
          <w:rFonts w:ascii="宋体" w:hAnsi="宋体" w:hint="eastAsia"/>
          <w:b/>
          <w:bCs/>
          <w:sz w:val="32"/>
        </w:rPr>
        <w:t>01</w:t>
      </w:r>
    </w:p>
    <w:p w14:paraId="12C353DF" w14:textId="77777777" w:rsidR="009E3878" w:rsidRPr="009E3878" w:rsidRDefault="009E3878" w:rsidP="009E3878">
      <w:pPr>
        <w:pStyle w:val="Default"/>
      </w:pPr>
    </w:p>
    <w:p w14:paraId="1CC45289" w14:textId="77777777" w:rsidR="00AA5282" w:rsidRDefault="00000000">
      <w:pPr>
        <w:spacing w:line="360" w:lineRule="auto"/>
        <w:rPr>
          <w:rFonts w:ascii="宋体" w:hAnsi="宋体"/>
          <w:sz w:val="32"/>
          <w:szCs w:val="32"/>
        </w:rPr>
      </w:pPr>
      <w:r>
        <w:rPr>
          <w:rFonts w:ascii="宋体" w:hAnsi="宋体" w:hint="eastAsia"/>
          <w:b/>
          <w:bCs/>
          <w:sz w:val="32"/>
          <w:szCs w:val="32"/>
        </w:rPr>
        <w:t xml:space="preserve">        采 购 人：</w:t>
      </w:r>
      <w:r>
        <w:rPr>
          <w:rFonts w:ascii="宋体" w:hAnsi="宋体" w:cs="宋体" w:hint="eastAsia"/>
          <w:b/>
          <w:bCs/>
          <w:sz w:val="32"/>
          <w:szCs w:val="32"/>
        </w:rPr>
        <w:t>徐州生物工程职业技术学院</w:t>
      </w:r>
    </w:p>
    <w:p w14:paraId="329F0E17" w14:textId="77777777" w:rsidR="00AA5282" w:rsidRDefault="00AA5282">
      <w:pPr>
        <w:rPr>
          <w:rFonts w:ascii="宋体" w:hAnsi="宋体"/>
          <w:sz w:val="32"/>
        </w:rPr>
      </w:pPr>
    </w:p>
    <w:p w14:paraId="664D4DCC" w14:textId="77777777" w:rsidR="009E3878" w:rsidRDefault="009E3878">
      <w:pPr>
        <w:jc w:val="center"/>
        <w:rPr>
          <w:rFonts w:ascii="宋体" w:hAnsi="宋体"/>
          <w:b/>
          <w:bCs/>
          <w:sz w:val="32"/>
          <w:szCs w:val="32"/>
        </w:rPr>
      </w:pPr>
    </w:p>
    <w:p w14:paraId="47154567" w14:textId="77777777" w:rsidR="009E3878" w:rsidRDefault="009E3878">
      <w:pPr>
        <w:jc w:val="center"/>
        <w:rPr>
          <w:rFonts w:ascii="宋体" w:hAnsi="宋体"/>
          <w:b/>
          <w:bCs/>
          <w:sz w:val="32"/>
          <w:szCs w:val="32"/>
        </w:rPr>
      </w:pPr>
    </w:p>
    <w:p w14:paraId="23CF1F0F" w14:textId="77777777" w:rsidR="009E3878" w:rsidRDefault="009E3878">
      <w:pPr>
        <w:jc w:val="center"/>
        <w:rPr>
          <w:rFonts w:ascii="宋体" w:hAnsi="宋体"/>
          <w:b/>
          <w:bCs/>
          <w:sz w:val="32"/>
          <w:szCs w:val="32"/>
        </w:rPr>
      </w:pPr>
    </w:p>
    <w:p w14:paraId="5287DA30" w14:textId="77777777" w:rsidR="009E3878" w:rsidRDefault="009E3878">
      <w:pPr>
        <w:jc w:val="center"/>
        <w:rPr>
          <w:rFonts w:ascii="宋体" w:hAnsi="宋体"/>
          <w:b/>
          <w:bCs/>
          <w:sz w:val="32"/>
          <w:szCs w:val="32"/>
        </w:rPr>
      </w:pPr>
    </w:p>
    <w:p w14:paraId="2B0AAE0B" w14:textId="77777777" w:rsidR="009E3878" w:rsidRDefault="009E3878">
      <w:pPr>
        <w:jc w:val="center"/>
        <w:rPr>
          <w:rFonts w:ascii="宋体" w:hAnsi="宋体"/>
          <w:b/>
          <w:bCs/>
          <w:sz w:val="32"/>
          <w:szCs w:val="32"/>
        </w:rPr>
      </w:pPr>
    </w:p>
    <w:p w14:paraId="1260AFBE" w14:textId="77777777" w:rsidR="009E3878" w:rsidRDefault="009E3878">
      <w:pPr>
        <w:jc w:val="center"/>
        <w:rPr>
          <w:rFonts w:ascii="宋体" w:hAnsi="宋体"/>
          <w:b/>
          <w:bCs/>
          <w:sz w:val="32"/>
          <w:szCs w:val="32"/>
        </w:rPr>
      </w:pPr>
    </w:p>
    <w:p w14:paraId="759404DA" w14:textId="77777777" w:rsidR="009E3878" w:rsidRDefault="009E3878">
      <w:pPr>
        <w:jc w:val="center"/>
        <w:rPr>
          <w:rFonts w:ascii="宋体" w:hAnsi="宋体"/>
          <w:b/>
          <w:bCs/>
          <w:sz w:val="32"/>
          <w:szCs w:val="32"/>
        </w:rPr>
      </w:pPr>
    </w:p>
    <w:p w14:paraId="52B6E677" w14:textId="77777777" w:rsidR="009E3878" w:rsidRDefault="009E3878">
      <w:pPr>
        <w:jc w:val="center"/>
        <w:rPr>
          <w:rFonts w:ascii="宋体" w:hAnsi="宋体"/>
          <w:b/>
          <w:bCs/>
          <w:sz w:val="32"/>
          <w:szCs w:val="32"/>
        </w:rPr>
      </w:pPr>
    </w:p>
    <w:p w14:paraId="69EC61FA" w14:textId="4A8B07CB" w:rsidR="00AA5282" w:rsidRDefault="00000000">
      <w:pPr>
        <w:jc w:val="center"/>
        <w:rPr>
          <w:rFonts w:ascii="宋体" w:hAnsi="宋体"/>
          <w:sz w:val="32"/>
          <w:szCs w:val="32"/>
        </w:rPr>
      </w:pPr>
      <w:r>
        <w:rPr>
          <w:rFonts w:ascii="宋体" w:hAnsi="宋体" w:hint="eastAsia"/>
          <w:b/>
          <w:bCs/>
          <w:sz w:val="32"/>
          <w:szCs w:val="32"/>
        </w:rPr>
        <w:t>二〇二三年三月</w:t>
      </w:r>
    </w:p>
    <w:p w14:paraId="2C77B3CD" w14:textId="77777777" w:rsidR="00AA5282" w:rsidRDefault="00AA5282">
      <w:pPr>
        <w:rPr>
          <w:rFonts w:eastAsia="仿宋_GB2312"/>
          <w:sz w:val="24"/>
        </w:rPr>
        <w:sectPr w:rsidR="00AA5282">
          <w:headerReference w:type="default" r:id="rId9"/>
          <w:footerReference w:type="default" r:id="rId10"/>
          <w:pgSz w:w="11906" w:h="16838"/>
          <w:pgMar w:top="1440" w:right="1800" w:bottom="1440" w:left="1800" w:header="851" w:footer="992" w:gutter="0"/>
          <w:pgNumType w:start="1"/>
          <w:cols w:space="720"/>
          <w:docGrid w:type="lines" w:linePitch="312"/>
        </w:sectPr>
      </w:pPr>
    </w:p>
    <w:p w14:paraId="07397C3E" w14:textId="77777777" w:rsidR="00AA5282" w:rsidRDefault="00000000">
      <w:pPr>
        <w:spacing w:line="400" w:lineRule="exact"/>
        <w:jc w:val="center"/>
        <w:rPr>
          <w:rFonts w:ascii="仿宋_GB2312" w:eastAsia="仿宋_GB2312"/>
          <w:b/>
          <w:sz w:val="36"/>
          <w:szCs w:val="36"/>
        </w:rPr>
      </w:pPr>
      <w:r>
        <w:rPr>
          <w:rFonts w:ascii="宋体" w:hAnsi="宋体" w:cs="宋体" w:hint="eastAsia"/>
          <w:b/>
          <w:sz w:val="36"/>
          <w:szCs w:val="36"/>
        </w:rPr>
        <w:lastRenderedPageBreak/>
        <w:t>竞争性磋商文件</w:t>
      </w:r>
    </w:p>
    <w:p w14:paraId="436015EA" w14:textId="7BCB04A3" w:rsidR="00AA5282" w:rsidRDefault="00000000">
      <w:pPr>
        <w:spacing w:line="40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项目编号：</w:t>
      </w:r>
      <w:r w:rsidR="009E3878">
        <w:rPr>
          <w:rFonts w:asciiTheme="minorEastAsia" w:eastAsiaTheme="minorEastAsia" w:hAnsiTheme="minorEastAsia" w:cstheme="minorEastAsia" w:hint="eastAsia"/>
          <w:bCs/>
          <w:sz w:val="24"/>
        </w:rPr>
        <w:t>徐生采（2023）XZSW0301</w:t>
      </w:r>
    </w:p>
    <w:p w14:paraId="58357F1C" w14:textId="77777777" w:rsidR="00AA5282" w:rsidRDefault="00000000">
      <w:pPr>
        <w:tabs>
          <w:tab w:val="left" w:pos="3240"/>
        </w:tabs>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 xml:space="preserve"> （供应商）：</w:t>
      </w:r>
    </w:p>
    <w:p w14:paraId="175A2B7E" w14:textId="00A4A03B" w:rsidR="00AA5282" w:rsidRDefault="0000000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u w:val="single"/>
          <w:lang w:eastAsia="zh-Hans"/>
        </w:rPr>
        <w:t>徐州生物工程职业技术学院</w:t>
      </w:r>
      <w:r>
        <w:rPr>
          <w:rFonts w:asciiTheme="minorEastAsia" w:eastAsiaTheme="minorEastAsia" w:hAnsiTheme="minorEastAsia" w:cstheme="minorEastAsia" w:hint="eastAsia"/>
          <w:sz w:val="24"/>
        </w:rPr>
        <w:t>对</w:t>
      </w:r>
      <w:r w:rsidR="009E3878">
        <w:rPr>
          <w:rFonts w:ascii="宋体" w:hAnsi="宋体" w:cs="宋体" w:hint="eastAsia"/>
          <w:sz w:val="24"/>
          <w:u w:val="single"/>
        </w:rPr>
        <w:t>护理实训设备</w:t>
      </w:r>
      <w:r w:rsidR="00591AE7">
        <w:rPr>
          <w:rFonts w:ascii="宋体" w:hAnsi="宋体" w:cs="宋体" w:hint="eastAsia"/>
          <w:sz w:val="24"/>
          <w:u w:val="single"/>
        </w:rPr>
        <w:t xml:space="preserve"> </w:t>
      </w:r>
      <w:r>
        <w:rPr>
          <w:rFonts w:asciiTheme="minorEastAsia" w:eastAsiaTheme="minorEastAsia" w:hAnsiTheme="minorEastAsia" w:cstheme="minorEastAsia" w:hint="eastAsia"/>
          <w:sz w:val="24"/>
        </w:rPr>
        <w:t>采取竞争性磋商方式进行采购。如贵单位有意与本单位合作，请按以下竞争性磋商文件（以下简称磋商文件）要求参加磋商。</w:t>
      </w:r>
    </w:p>
    <w:p w14:paraId="79433DD6" w14:textId="77777777" w:rsidR="00AA5282" w:rsidRDefault="00000000">
      <w:pPr>
        <w:numPr>
          <w:ilvl w:val="0"/>
          <w:numId w:val="2"/>
        </w:numPr>
        <w:spacing w:line="400" w:lineRule="exact"/>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供应商资格条件：</w:t>
      </w:r>
    </w:p>
    <w:p w14:paraId="23A83C5F" w14:textId="24F41E21" w:rsidR="00AA5282" w:rsidRDefault="009E3878" w:rsidP="009E3878">
      <w:pPr>
        <w:tabs>
          <w:tab w:val="left" w:pos="312"/>
        </w:tabs>
        <w:spacing w:line="400" w:lineRule="exact"/>
        <w:ind w:left="480"/>
        <w:rPr>
          <w:rFonts w:ascii="宋体" w:hAnsi="宋体" w:cs="宋体"/>
          <w:kern w:val="0"/>
          <w:sz w:val="24"/>
          <w:lang w:bidi="ar"/>
        </w:rPr>
      </w:pPr>
      <w:r>
        <w:rPr>
          <w:rFonts w:ascii="宋体" w:hAnsi="宋体" w:cs="宋体"/>
          <w:kern w:val="0"/>
          <w:sz w:val="24"/>
          <w:lang w:bidi="ar"/>
        </w:rPr>
        <w:t>1</w:t>
      </w:r>
      <w:r>
        <w:rPr>
          <w:rFonts w:ascii="宋体" w:hAnsi="宋体" w:cs="宋体" w:hint="eastAsia"/>
          <w:kern w:val="0"/>
          <w:sz w:val="24"/>
          <w:lang w:bidi="ar"/>
        </w:rPr>
        <w:t>.具有独立承担民事责任的能力；</w:t>
      </w:r>
    </w:p>
    <w:p w14:paraId="0820C548" w14:textId="77777777" w:rsidR="00AA5282" w:rsidRDefault="00000000">
      <w:pPr>
        <w:spacing w:line="400" w:lineRule="exact"/>
        <w:ind w:firstLineChars="200" w:firstLine="480"/>
        <w:rPr>
          <w:rFonts w:ascii="宋体" w:hAnsi="宋体" w:cs="宋体"/>
          <w:kern w:val="0"/>
          <w:sz w:val="24"/>
          <w:lang w:bidi="ar"/>
        </w:rPr>
      </w:pPr>
      <w:r>
        <w:rPr>
          <w:rFonts w:ascii="宋体" w:hAnsi="宋体" w:cs="宋体" w:hint="eastAsia"/>
          <w:kern w:val="0"/>
          <w:sz w:val="24"/>
          <w:lang w:bidi="ar"/>
        </w:rPr>
        <w:t xml:space="preserve">2.具有良好的商业信誉；                      </w:t>
      </w:r>
    </w:p>
    <w:p w14:paraId="6C3D1A8B" w14:textId="77777777" w:rsidR="00AA5282" w:rsidRDefault="00000000">
      <w:pPr>
        <w:spacing w:line="400" w:lineRule="exact"/>
        <w:ind w:firstLineChars="200" w:firstLine="480"/>
        <w:rPr>
          <w:rFonts w:ascii="宋体" w:hAnsi="宋体" w:cs="宋体"/>
          <w:kern w:val="0"/>
          <w:sz w:val="24"/>
          <w:lang w:bidi="ar"/>
        </w:rPr>
      </w:pPr>
      <w:r>
        <w:rPr>
          <w:rFonts w:ascii="宋体" w:hAnsi="宋体" w:cs="宋体" w:hint="eastAsia"/>
          <w:kern w:val="0"/>
          <w:sz w:val="24"/>
          <w:lang w:bidi="ar"/>
        </w:rPr>
        <w:t>3.具有履行合同所必须的设备和专业技术能力；</w:t>
      </w:r>
    </w:p>
    <w:p w14:paraId="7F3039F5" w14:textId="77777777" w:rsidR="00AA5282" w:rsidRDefault="00000000">
      <w:pPr>
        <w:pStyle w:val="af6"/>
        <w:widowControl w:val="0"/>
        <w:spacing w:before="0" w:beforeAutospacing="0" w:after="0" w:afterAutospacing="0" w:line="400" w:lineRule="exact"/>
        <w:ind w:firstLineChars="200" w:firstLine="480"/>
        <w:jc w:val="both"/>
      </w:pPr>
      <w:r>
        <w:rPr>
          <w:rFonts w:hint="eastAsia"/>
          <w:shd w:val="clear" w:color="auto" w:fill="FFFFFF"/>
          <w:lang w:bidi="ar"/>
        </w:rPr>
        <w:t xml:space="preserve">4.具有依法缴纳税收和社会保障资金的良好记录； </w:t>
      </w:r>
    </w:p>
    <w:p w14:paraId="782C68C2" w14:textId="77777777" w:rsidR="00AA5282" w:rsidRDefault="00000000">
      <w:pPr>
        <w:spacing w:line="400" w:lineRule="exact"/>
        <w:ind w:firstLineChars="200" w:firstLine="480"/>
        <w:rPr>
          <w:rFonts w:ascii="宋体" w:hAnsi="宋体" w:cs="宋体"/>
          <w:kern w:val="0"/>
          <w:sz w:val="24"/>
          <w:lang w:bidi="ar"/>
        </w:rPr>
      </w:pPr>
      <w:r>
        <w:rPr>
          <w:rFonts w:ascii="宋体" w:hAnsi="宋体" w:cs="宋体" w:hint="eastAsia"/>
          <w:kern w:val="0"/>
          <w:sz w:val="24"/>
          <w:lang w:bidi="ar"/>
        </w:rPr>
        <w:t>5.参加采购活动前三年内，在经营活动中没有重大违法记录；</w:t>
      </w:r>
    </w:p>
    <w:p w14:paraId="5ABBC4F3" w14:textId="77777777" w:rsidR="00AA5282" w:rsidRDefault="00000000">
      <w:pPr>
        <w:spacing w:line="400" w:lineRule="exact"/>
        <w:ind w:firstLineChars="200" w:firstLine="480"/>
      </w:pPr>
      <w:r>
        <w:rPr>
          <w:rFonts w:ascii="宋体" w:hAnsi="宋体" w:cs="宋体" w:hint="eastAsia"/>
          <w:kern w:val="0"/>
          <w:sz w:val="24"/>
          <w:lang w:bidi="ar"/>
        </w:rPr>
        <w:t>6.法律、行政法规规定的其他条件</w:t>
      </w:r>
      <w:r>
        <w:rPr>
          <w:rFonts w:ascii="宋体" w:hAnsi="宋体" w:cs="宋体" w:hint="eastAsia"/>
          <w:color w:val="333333"/>
          <w:sz w:val="24"/>
          <w:shd w:val="clear" w:color="auto" w:fill="FFFFFF"/>
          <w:lang w:bidi="ar"/>
        </w:rPr>
        <w:t>。</w:t>
      </w:r>
    </w:p>
    <w:p w14:paraId="707F7C76" w14:textId="77777777" w:rsidR="00AA5282" w:rsidRDefault="00000000">
      <w:pPr>
        <w:spacing w:line="400" w:lineRule="exact"/>
        <w:ind w:firstLineChars="200" w:firstLine="480"/>
        <w:rPr>
          <w:rFonts w:ascii="宋体" w:hAnsi="宋体" w:cs="宋体"/>
          <w:sz w:val="24"/>
          <w:lang w:bidi="ar"/>
        </w:rPr>
      </w:pPr>
      <w:r>
        <w:rPr>
          <w:rFonts w:ascii="宋体" w:hAnsi="宋体" w:cs="宋体" w:hint="eastAsia"/>
          <w:sz w:val="24"/>
          <w:lang w:bidi="ar"/>
        </w:rPr>
        <w:t>注：</w:t>
      </w:r>
    </w:p>
    <w:p w14:paraId="65D6A111" w14:textId="77777777" w:rsidR="00AA5282" w:rsidRDefault="00000000">
      <w:pPr>
        <w:spacing w:line="400" w:lineRule="exact"/>
        <w:ind w:firstLineChars="200" w:firstLine="480"/>
        <w:rPr>
          <w:rFonts w:ascii="宋体" w:hAnsi="宋体" w:cs="宋体"/>
          <w:sz w:val="24"/>
          <w:lang w:bidi="ar"/>
        </w:rPr>
      </w:pPr>
      <w:r>
        <w:rPr>
          <w:rFonts w:ascii="宋体" w:hAnsi="宋体" w:cs="宋体" w:hint="eastAsia"/>
          <w:sz w:val="24"/>
          <w:lang w:bidi="ar"/>
        </w:rPr>
        <w:t xml:space="preserve">①本项目不接受联合体参与磋商。 </w:t>
      </w:r>
    </w:p>
    <w:p w14:paraId="75EE0016" w14:textId="77777777" w:rsidR="00AA5282" w:rsidRDefault="00000000">
      <w:pPr>
        <w:spacing w:line="400" w:lineRule="exact"/>
        <w:ind w:firstLineChars="200" w:firstLine="480"/>
        <w:rPr>
          <w:rFonts w:ascii="宋体" w:hAnsi="宋体" w:cs="宋体"/>
          <w:sz w:val="24"/>
        </w:rPr>
      </w:pPr>
      <w:r>
        <w:rPr>
          <w:rFonts w:ascii="宋体" w:hAnsi="宋体" w:cs="宋体" w:hint="eastAsia"/>
          <w:sz w:val="24"/>
          <w:lang w:bidi="ar"/>
        </w:rPr>
        <w:t>②单位负责人为同一人或者存在直接控股、管理关系的不同供应商，不得参加同一合同项下的采购活动。</w:t>
      </w:r>
    </w:p>
    <w:p w14:paraId="46862FF2" w14:textId="77777777" w:rsidR="00AA5282" w:rsidRDefault="0000000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说明：</w:t>
      </w:r>
    </w:p>
    <w:p w14:paraId="24EA3CBE" w14:textId="77777777" w:rsidR="00AA5282" w:rsidRDefault="0000000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查询及使用供应商信用记录：</w:t>
      </w:r>
    </w:p>
    <w:p w14:paraId="49291918" w14:textId="77777777" w:rsidR="00AA5282" w:rsidRDefault="0000000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⑴由采购人查询信用信息。</w:t>
      </w:r>
    </w:p>
    <w:p w14:paraId="48B47FEA" w14:textId="77777777" w:rsidR="00AA5282" w:rsidRDefault="0000000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⑵查询渠道包括：</w:t>
      </w:r>
    </w:p>
    <w:p w14:paraId="4F9C17D0" w14:textId="77777777" w:rsidR="00AA5282" w:rsidRDefault="0000000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“信用中国”网（www.creditchina.gov.cn）；</w:t>
      </w:r>
    </w:p>
    <w:p w14:paraId="324A5E4E" w14:textId="77777777" w:rsidR="00AA5282" w:rsidRDefault="0000000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⑶截止时点（查询环节）：评审结束前。</w:t>
      </w:r>
    </w:p>
    <w:p w14:paraId="6A10A4B5" w14:textId="77777777" w:rsidR="00AA5282" w:rsidRDefault="0000000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⑷信用信息查询记录和证据留存的具体方式：</w:t>
      </w:r>
    </w:p>
    <w:p w14:paraId="1B8BB3CF" w14:textId="77777777" w:rsidR="00AA5282" w:rsidRDefault="0000000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网页截屏打印，与其他采购文件一并保存。</w:t>
      </w:r>
    </w:p>
    <w:p w14:paraId="597DCFEF" w14:textId="77777777" w:rsidR="00AA5282" w:rsidRDefault="0000000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⑸信用信息的使用规则：</w:t>
      </w:r>
    </w:p>
    <w:p w14:paraId="4A9EE575" w14:textId="77777777" w:rsidR="00AA5282" w:rsidRDefault="0000000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采购人对供应商信用记录进行甄别，对列入失信被执行人、重大税收违法失信主体、采购严重违法失信行为记录名单的供应商，拒绝其参与采购活动。供应商信用评价结果参考期限从项目磋商响应之日前三年起算执行。</w:t>
      </w:r>
    </w:p>
    <w:p w14:paraId="4CD586FB" w14:textId="77777777" w:rsidR="00AA5282" w:rsidRDefault="00000000">
      <w:pPr>
        <w:spacing w:line="400" w:lineRule="exact"/>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二、提交响应文件要求</w:t>
      </w:r>
    </w:p>
    <w:p w14:paraId="36A81DFB" w14:textId="6A091AFD" w:rsidR="00AA5282" w:rsidRDefault="00000000">
      <w:pPr>
        <w:spacing w:line="400" w:lineRule="exact"/>
        <w:ind w:firstLineChars="200" w:firstLine="480"/>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提交首次响应文件开始时间：</w:t>
      </w:r>
      <w:r>
        <w:rPr>
          <w:rFonts w:asciiTheme="minorEastAsia" w:eastAsiaTheme="minorEastAsia" w:hAnsiTheme="minorEastAsia" w:cstheme="minorEastAsia" w:hint="eastAsia"/>
          <w:b/>
          <w:sz w:val="24"/>
        </w:rPr>
        <w:t>2023年3月</w:t>
      </w:r>
      <w:r w:rsidR="00591AE7">
        <w:rPr>
          <w:rFonts w:asciiTheme="minorEastAsia" w:eastAsiaTheme="minorEastAsia" w:hAnsiTheme="minorEastAsia" w:cstheme="minorEastAsia"/>
          <w:b/>
          <w:sz w:val="24"/>
        </w:rPr>
        <w:t>24</w:t>
      </w:r>
      <w:r>
        <w:rPr>
          <w:rFonts w:asciiTheme="minorEastAsia" w:eastAsiaTheme="minorEastAsia" w:hAnsiTheme="minorEastAsia" w:cstheme="minorEastAsia" w:hint="eastAsia"/>
          <w:b/>
          <w:sz w:val="24"/>
        </w:rPr>
        <w:t>日北京时间9:</w:t>
      </w:r>
      <w:r w:rsidR="00591AE7">
        <w:rPr>
          <w:rFonts w:asciiTheme="minorEastAsia" w:eastAsiaTheme="minorEastAsia" w:hAnsiTheme="minorEastAsia" w:cstheme="minorEastAsia"/>
          <w:b/>
          <w:sz w:val="24"/>
        </w:rPr>
        <w:t>0</w:t>
      </w:r>
      <w:r>
        <w:rPr>
          <w:rFonts w:asciiTheme="minorEastAsia" w:eastAsiaTheme="minorEastAsia" w:hAnsiTheme="minorEastAsia" w:cstheme="minorEastAsia" w:hint="eastAsia"/>
          <w:b/>
          <w:sz w:val="24"/>
        </w:rPr>
        <w:t xml:space="preserve">0； </w:t>
      </w:r>
    </w:p>
    <w:p w14:paraId="6A92F502" w14:textId="4CAED0F1" w:rsidR="00AA5282" w:rsidRDefault="0000000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bCs/>
          <w:sz w:val="24"/>
        </w:rPr>
        <w:t>提交首次响应文件截止时间：</w:t>
      </w:r>
      <w:r>
        <w:rPr>
          <w:rFonts w:asciiTheme="minorEastAsia" w:eastAsiaTheme="minorEastAsia" w:hAnsiTheme="minorEastAsia" w:cstheme="minorEastAsia" w:hint="eastAsia"/>
          <w:b/>
          <w:sz w:val="24"/>
        </w:rPr>
        <w:t>2023年3月</w:t>
      </w:r>
      <w:r w:rsidR="00591AE7">
        <w:rPr>
          <w:rFonts w:asciiTheme="minorEastAsia" w:eastAsiaTheme="minorEastAsia" w:hAnsiTheme="minorEastAsia" w:cstheme="minorEastAsia"/>
          <w:b/>
          <w:sz w:val="24"/>
        </w:rPr>
        <w:t>24</w:t>
      </w:r>
      <w:r>
        <w:rPr>
          <w:rFonts w:asciiTheme="minorEastAsia" w:eastAsiaTheme="minorEastAsia" w:hAnsiTheme="minorEastAsia" w:cstheme="minorEastAsia" w:hint="eastAsia"/>
          <w:b/>
          <w:sz w:val="24"/>
        </w:rPr>
        <w:t>日北京时间9:30，</w:t>
      </w:r>
      <w:r>
        <w:rPr>
          <w:rFonts w:asciiTheme="minorEastAsia" w:eastAsiaTheme="minorEastAsia" w:hAnsiTheme="minorEastAsia" w:cstheme="minorEastAsia" w:hint="eastAsia"/>
          <w:b/>
          <w:bCs/>
          <w:sz w:val="24"/>
        </w:rPr>
        <w:t>截止时间之后</w:t>
      </w:r>
      <w:r>
        <w:rPr>
          <w:rFonts w:asciiTheme="minorEastAsia" w:eastAsiaTheme="minorEastAsia" w:hAnsiTheme="minorEastAsia" w:cstheme="minorEastAsia" w:hint="eastAsia"/>
          <w:b/>
          <w:sz w:val="24"/>
        </w:rPr>
        <w:t>的首次响应文件将被拒绝。</w:t>
      </w:r>
    </w:p>
    <w:p w14:paraId="22CE2ADD" w14:textId="7B1B7E19" w:rsidR="00AA5282" w:rsidRDefault="0000000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bCs/>
          <w:sz w:val="24"/>
        </w:rPr>
        <w:t>提交首次响应文件地点：</w:t>
      </w:r>
      <w:r w:rsidR="00591AE7" w:rsidRPr="00591AE7">
        <w:rPr>
          <w:rFonts w:asciiTheme="minorEastAsia" w:eastAsiaTheme="minorEastAsia" w:hAnsiTheme="minorEastAsia" w:cstheme="minorEastAsia" w:hint="eastAsia"/>
          <w:bCs/>
          <w:sz w:val="24"/>
        </w:rPr>
        <w:t>徐州市西三环路297号，徐州生物工程职业技术学</w:t>
      </w:r>
      <w:r w:rsidR="00591AE7" w:rsidRPr="00591AE7">
        <w:rPr>
          <w:rFonts w:asciiTheme="minorEastAsia" w:eastAsiaTheme="minorEastAsia" w:hAnsiTheme="minorEastAsia" w:cstheme="minorEastAsia" w:hint="eastAsia"/>
          <w:bCs/>
          <w:sz w:val="24"/>
        </w:rPr>
        <w:lastRenderedPageBreak/>
        <w:t>院办公楼三楼国资处评标室</w:t>
      </w:r>
      <w:r>
        <w:rPr>
          <w:rFonts w:asciiTheme="minorEastAsia" w:eastAsiaTheme="minorEastAsia" w:hAnsiTheme="minorEastAsia" w:cstheme="minorEastAsia" w:hint="eastAsia"/>
          <w:b/>
          <w:bCs/>
          <w:sz w:val="24"/>
        </w:rPr>
        <w:t>。</w:t>
      </w:r>
    </w:p>
    <w:p w14:paraId="4EB210F0" w14:textId="77777777" w:rsidR="00591AE7" w:rsidRDefault="00000000" w:rsidP="00591AE7">
      <w:pPr>
        <w:pStyle w:val="af6"/>
        <w:shd w:val="clear" w:color="auto" w:fill="FFFFFF"/>
        <w:spacing w:before="0" w:beforeAutospacing="0" w:after="0" w:afterAutospacing="0" w:line="480" w:lineRule="auto"/>
        <w:ind w:firstLine="480"/>
        <w:jc w:val="both"/>
        <w:rPr>
          <w:rFonts w:ascii="微软雅黑" w:eastAsia="微软雅黑" w:hAnsi="微软雅黑"/>
          <w:color w:val="000000"/>
        </w:rPr>
      </w:pPr>
      <w:r>
        <w:rPr>
          <w:rFonts w:asciiTheme="minorEastAsia" w:eastAsiaTheme="minorEastAsia" w:hAnsiTheme="minorEastAsia" w:cstheme="minorEastAsia" w:hint="eastAsia"/>
        </w:rPr>
        <w:t>联 系 人：</w:t>
      </w:r>
      <w:r w:rsidR="00591AE7">
        <w:rPr>
          <w:rFonts w:asciiTheme="minorEastAsia" w:eastAsiaTheme="minorEastAsia" w:hAnsiTheme="minorEastAsia" w:cstheme="minorEastAsia" w:hint="eastAsia"/>
        </w:rPr>
        <w:t>王老师</w:t>
      </w:r>
      <w:r>
        <w:rPr>
          <w:rFonts w:asciiTheme="minorEastAsia" w:eastAsiaTheme="minorEastAsia" w:hAnsiTheme="minorEastAsia" w:cstheme="minorEastAsia" w:hint="eastAsia"/>
        </w:rPr>
        <w:t xml:space="preserve">           联系电话：</w:t>
      </w:r>
      <w:r w:rsidR="00591AE7">
        <w:rPr>
          <w:rFonts w:ascii="微软雅黑" w:eastAsia="微软雅黑" w:hAnsi="微软雅黑" w:hint="eastAsia"/>
          <w:color w:val="000000"/>
        </w:rPr>
        <w:t>0516-83628918</w:t>
      </w:r>
    </w:p>
    <w:p w14:paraId="2B30DDEA" w14:textId="7996A195" w:rsidR="00AA5282" w:rsidRDefault="00000000" w:rsidP="00591AE7">
      <w:pPr>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供应商需向</w:t>
      </w:r>
      <w:r w:rsidR="00591AE7">
        <w:rPr>
          <w:rFonts w:asciiTheme="minorEastAsia" w:eastAsiaTheme="minorEastAsia" w:hAnsiTheme="minorEastAsia" w:cstheme="minorEastAsia" w:hint="eastAsia"/>
          <w:sz w:val="24"/>
        </w:rPr>
        <w:t>采购人</w:t>
      </w:r>
      <w:r>
        <w:rPr>
          <w:rFonts w:asciiTheme="minorEastAsia" w:eastAsiaTheme="minorEastAsia" w:hAnsiTheme="minorEastAsia" w:cstheme="minorEastAsia" w:hint="eastAsia"/>
          <w:sz w:val="24"/>
        </w:rPr>
        <w:t>提交密封的首次响应文件，一式三份，正本一份，副本二份，需注明“</w:t>
      </w:r>
      <w:r>
        <w:rPr>
          <w:rFonts w:asciiTheme="minorEastAsia" w:eastAsiaTheme="minorEastAsia" w:hAnsiTheme="minorEastAsia" w:cstheme="minorEastAsia" w:hint="eastAsia"/>
          <w:b/>
          <w:bCs/>
          <w:sz w:val="24"/>
        </w:rPr>
        <w:t>正本、副本</w:t>
      </w:r>
      <w:r>
        <w:rPr>
          <w:rFonts w:asciiTheme="minorEastAsia" w:eastAsiaTheme="minorEastAsia" w:hAnsiTheme="minorEastAsia" w:cstheme="minorEastAsia" w:hint="eastAsia"/>
          <w:sz w:val="24"/>
        </w:rPr>
        <w:t>”字样。封袋上需注明</w:t>
      </w:r>
      <w:r>
        <w:rPr>
          <w:rFonts w:asciiTheme="minorEastAsia" w:eastAsiaTheme="minorEastAsia" w:hAnsiTheme="minorEastAsia" w:cstheme="minorEastAsia" w:hint="eastAsia"/>
          <w:b/>
          <w:sz w:val="24"/>
        </w:rPr>
        <w:t>“2023年3月</w:t>
      </w:r>
      <w:r w:rsidR="00591AE7">
        <w:rPr>
          <w:rFonts w:asciiTheme="minorEastAsia" w:eastAsiaTheme="minorEastAsia" w:hAnsiTheme="minorEastAsia" w:cstheme="minorEastAsia"/>
          <w:b/>
          <w:sz w:val="24"/>
        </w:rPr>
        <w:t>24</w:t>
      </w:r>
      <w:r>
        <w:rPr>
          <w:rFonts w:asciiTheme="minorEastAsia" w:eastAsiaTheme="minorEastAsia" w:hAnsiTheme="minorEastAsia" w:cstheme="minorEastAsia" w:hint="eastAsia"/>
          <w:b/>
          <w:sz w:val="24"/>
        </w:rPr>
        <w:t>日北京时间9:30之前不准启封”及</w:t>
      </w:r>
      <w:r>
        <w:rPr>
          <w:rFonts w:asciiTheme="minorEastAsia" w:eastAsiaTheme="minorEastAsia" w:hAnsiTheme="minorEastAsia" w:cstheme="minorEastAsia" w:hint="eastAsia"/>
          <w:b/>
          <w:bCs/>
          <w:sz w:val="24"/>
        </w:rPr>
        <w:t>“</w:t>
      </w:r>
      <w:r w:rsidR="009E3878">
        <w:rPr>
          <w:rFonts w:asciiTheme="minorEastAsia" w:eastAsiaTheme="minorEastAsia" w:hAnsiTheme="minorEastAsia" w:cstheme="minorEastAsia" w:hint="eastAsia"/>
          <w:b/>
          <w:sz w:val="24"/>
        </w:rPr>
        <w:t>徐生采（2023）XZSW0301</w:t>
      </w:r>
      <w:r>
        <w:rPr>
          <w:rFonts w:asciiTheme="minorEastAsia" w:eastAsiaTheme="minorEastAsia" w:hAnsiTheme="minorEastAsia" w:cstheme="minorEastAsia" w:hint="eastAsia"/>
          <w:b/>
          <w:sz w:val="24"/>
        </w:rPr>
        <w:t>”</w:t>
      </w:r>
      <w:r>
        <w:rPr>
          <w:rFonts w:asciiTheme="minorEastAsia" w:eastAsiaTheme="minorEastAsia" w:hAnsiTheme="minorEastAsia" w:cstheme="minorEastAsia" w:hint="eastAsia"/>
          <w:sz w:val="24"/>
        </w:rPr>
        <w:t>的字样，并在封袋密封口处加盖供应商公章。</w:t>
      </w:r>
    </w:p>
    <w:p w14:paraId="0CBE125B" w14:textId="03F85E9B" w:rsidR="00AA5282" w:rsidRDefault="0000000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本</w:t>
      </w:r>
      <w:r w:rsidR="002F303B">
        <w:rPr>
          <w:rFonts w:asciiTheme="minorEastAsia" w:eastAsiaTheme="minorEastAsia" w:hAnsiTheme="minorEastAsia" w:cstheme="minorEastAsia" w:hint="eastAsia"/>
          <w:sz w:val="24"/>
        </w:rPr>
        <w:t xml:space="preserve"> 采购人</w:t>
      </w:r>
      <w:r>
        <w:rPr>
          <w:rFonts w:asciiTheme="minorEastAsia" w:eastAsiaTheme="minorEastAsia" w:hAnsiTheme="minorEastAsia" w:cstheme="minorEastAsia" w:hint="eastAsia"/>
          <w:sz w:val="24"/>
        </w:rPr>
        <w:t>不接受不按要求密封、未盖公章、份数不够的响应文件。在截止时间后送达的响应文件为无效文件，将被拒收。</w:t>
      </w:r>
    </w:p>
    <w:p w14:paraId="72D2F74F" w14:textId="68218AF5" w:rsidR="00AA5282" w:rsidRDefault="0000000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响应文件正、副本均不退还供应商，若采购人索取成交供应商的响应文件副本的，须在双方签定采购合同后，由</w:t>
      </w:r>
      <w:r w:rsidR="002F303B">
        <w:rPr>
          <w:rFonts w:asciiTheme="minorEastAsia" w:eastAsiaTheme="minorEastAsia" w:hAnsiTheme="minorEastAsia" w:cstheme="minorEastAsia" w:hint="eastAsia"/>
          <w:sz w:val="24"/>
        </w:rPr>
        <w:t xml:space="preserve"> 采购人</w:t>
      </w:r>
      <w:r>
        <w:rPr>
          <w:rFonts w:asciiTheme="minorEastAsia" w:eastAsiaTheme="minorEastAsia" w:hAnsiTheme="minorEastAsia" w:cstheme="minorEastAsia" w:hint="eastAsia"/>
          <w:sz w:val="24"/>
        </w:rPr>
        <w:t>提供给采购人。</w:t>
      </w:r>
    </w:p>
    <w:p w14:paraId="22669221" w14:textId="77777777" w:rsidR="00AA5282" w:rsidRDefault="00000000">
      <w:pPr>
        <w:spacing w:line="400" w:lineRule="exact"/>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三、磋商保证金</w:t>
      </w:r>
      <w:r>
        <w:rPr>
          <w:rFonts w:asciiTheme="minorEastAsia" w:eastAsiaTheme="minorEastAsia" w:hAnsiTheme="minorEastAsia" w:cstheme="minorEastAsia" w:hint="eastAsia"/>
          <w:sz w:val="24"/>
        </w:rPr>
        <w:t>：无。</w:t>
      </w:r>
    </w:p>
    <w:p w14:paraId="5400BC5A" w14:textId="77777777" w:rsidR="00AA5282" w:rsidRDefault="00000000">
      <w:pPr>
        <w:spacing w:line="400" w:lineRule="exact"/>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四、采购需求</w:t>
      </w:r>
      <w:r>
        <w:rPr>
          <w:rFonts w:asciiTheme="minorEastAsia" w:eastAsiaTheme="minorEastAsia" w:hAnsiTheme="minorEastAsia" w:cstheme="minorEastAsia" w:hint="eastAsia"/>
          <w:sz w:val="24"/>
        </w:rPr>
        <w:t>：详见《项目要求》</w:t>
      </w:r>
    </w:p>
    <w:p w14:paraId="3B46A3A9" w14:textId="7AE2FECD" w:rsidR="00AA5282" w:rsidRDefault="00000000">
      <w:pPr>
        <w:spacing w:line="400" w:lineRule="exact"/>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五、采购预算</w:t>
      </w:r>
      <w:r>
        <w:rPr>
          <w:rFonts w:asciiTheme="minorEastAsia" w:eastAsiaTheme="minorEastAsia" w:hAnsiTheme="minorEastAsia" w:cstheme="minorEastAsia" w:hint="eastAsia"/>
          <w:sz w:val="24"/>
        </w:rPr>
        <w:t>：</w:t>
      </w:r>
      <w:r w:rsidR="00591AE7">
        <w:rPr>
          <w:rFonts w:ascii="宋体" w:hAnsi="宋体" w:cs="宋体"/>
          <w:sz w:val="24"/>
        </w:rPr>
        <w:t>9.5</w:t>
      </w:r>
      <w:r>
        <w:rPr>
          <w:rFonts w:asciiTheme="minorEastAsia" w:eastAsiaTheme="minorEastAsia" w:hAnsiTheme="minorEastAsia" w:cstheme="minorEastAsia" w:hint="eastAsia"/>
          <w:sz w:val="24"/>
        </w:rPr>
        <w:t>万元人民币</w:t>
      </w:r>
    </w:p>
    <w:p w14:paraId="20015181" w14:textId="77777777" w:rsidR="00AA5282" w:rsidRDefault="00000000">
      <w:pPr>
        <w:spacing w:line="400" w:lineRule="exact"/>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六、响应文件编制要求（请按照以下顺序和要求进行装订、盖章）。</w:t>
      </w:r>
    </w:p>
    <w:p w14:paraId="6DA083CC" w14:textId="77777777" w:rsidR="00AA5282" w:rsidRDefault="00000000">
      <w:pPr>
        <w:spacing w:line="400" w:lineRule="exact"/>
        <w:ind w:firstLineChars="150" w:firstLine="36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（一）</w:t>
      </w:r>
      <w:r>
        <w:rPr>
          <w:rFonts w:asciiTheme="minorEastAsia" w:eastAsiaTheme="minorEastAsia" w:hAnsiTheme="minorEastAsia" w:cstheme="minorEastAsia" w:hint="eastAsia"/>
          <w:b/>
          <w:bCs/>
          <w:sz w:val="24"/>
        </w:rPr>
        <w:t>承诺书</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b/>
          <w:bCs/>
          <w:sz w:val="24"/>
        </w:rPr>
        <w:t>加盖公章</w:t>
      </w:r>
      <w:r>
        <w:rPr>
          <w:rFonts w:asciiTheme="minorEastAsia" w:eastAsiaTheme="minorEastAsia" w:hAnsiTheme="minorEastAsia" w:cstheme="minorEastAsia" w:hint="eastAsia"/>
          <w:sz w:val="24"/>
        </w:rPr>
        <w:t>，格式见《磋商文件》附件）；</w:t>
      </w:r>
    </w:p>
    <w:p w14:paraId="41ED2351" w14:textId="77777777" w:rsidR="00AA5282" w:rsidRDefault="00000000">
      <w:pPr>
        <w:spacing w:line="400" w:lineRule="exact"/>
        <w:ind w:firstLineChars="150" w:firstLine="36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（二）按照</w:t>
      </w:r>
      <w:r>
        <w:rPr>
          <w:rFonts w:asciiTheme="minorEastAsia" w:eastAsiaTheme="minorEastAsia" w:hAnsiTheme="minorEastAsia" w:cstheme="minorEastAsia" w:hint="eastAsia"/>
          <w:b/>
          <w:bCs/>
          <w:sz w:val="24"/>
        </w:rPr>
        <w:t>《磋商报价表》</w:t>
      </w:r>
      <w:r>
        <w:rPr>
          <w:rFonts w:asciiTheme="minorEastAsia" w:eastAsiaTheme="minorEastAsia" w:hAnsiTheme="minorEastAsia" w:cstheme="minorEastAsia" w:hint="eastAsia"/>
          <w:sz w:val="24"/>
        </w:rPr>
        <w:t>要求填写首次报价（</w:t>
      </w:r>
      <w:r>
        <w:rPr>
          <w:rFonts w:asciiTheme="minorEastAsia" w:eastAsiaTheme="minorEastAsia" w:hAnsiTheme="minorEastAsia" w:cstheme="minorEastAsia" w:hint="eastAsia"/>
          <w:b/>
          <w:bCs/>
          <w:sz w:val="24"/>
        </w:rPr>
        <w:t>加盖公章</w:t>
      </w:r>
      <w:r>
        <w:rPr>
          <w:rFonts w:asciiTheme="minorEastAsia" w:eastAsiaTheme="minorEastAsia" w:hAnsiTheme="minorEastAsia" w:cstheme="minorEastAsia" w:hint="eastAsia"/>
          <w:sz w:val="24"/>
        </w:rPr>
        <w:t>，格式见《磋商文件》附件）；</w:t>
      </w:r>
    </w:p>
    <w:p w14:paraId="4170BE28" w14:textId="77777777" w:rsidR="00AA5282" w:rsidRDefault="00000000">
      <w:pPr>
        <w:spacing w:line="400" w:lineRule="exact"/>
        <w:ind w:firstLineChars="150" w:firstLine="36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（三）其他文件，包括：</w:t>
      </w:r>
    </w:p>
    <w:p w14:paraId="1D3BD54E" w14:textId="77777777" w:rsidR="00AA5282" w:rsidRDefault="0000000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1.供应商的资格证明文件：</w:t>
      </w:r>
    </w:p>
    <w:p w14:paraId="1B72E3D6" w14:textId="77777777" w:rsidR="00AA5282" w:rsidRDefault="00000000">
      <w:pPr>
        <w:spacing w:line="400" w:lineRule="exact"/>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(1)提供合法有效的营业执照复印件并加盖公章；</w:t>
      </w:r>
    </w:p>
    <w:p w14:paraId="219B3BB2" w14:textId="77777777" w:rsidR="00AA5282" w:rsidRDefault="00000000">
      <w:pPr>
        <w:spacing w:line="400" w:lineRule="exact"/>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(2)财务状况报告，至少提供：</w:t>
      </w:r>
    </w:p>
    <w:p w14:paraId="5B4DE2EB" w14:textId="77777777" w:rsidR="00AA5282" w:rsidRDefault="00000000">
      <w:pPr>
        <w:spacing w:line="380" w:lineRule="exact"/>
        <w:ind w:firstLineChars="200" w:firstLine="482"/>
        <w:rPr>
          <w:rFonts w:ascii="宋体" w:cs="宋体"/>
          <w:b/>
          <w:bCs/>
          <w:sz w:val="24"/>
          <w:szCs w:val="20"/>
        </w:rPr>
      </w:pPr>
      <w:r>
        <w:rPr>
          <w:rFonts w:ascii="宋体" w:hAnsi="宋体" w:cs="宋体" w:hint="eastAsia"/>
          <w:b/>
          <w:bCs/>
          <w:kern w:val="0"/>
          <w:sz w:val="24"/>
          <w:szCs w:val="20"/>
          <w:lang w:bidi="ar"/>
        </w:rPr>
        <w:t>①供应商的本项目“提交首次响应文件时间”前6个月内任何月份的资产负债表复印件1份；</w:t>
      </w:r>
    </w:p>
    <w:p w14:paraId="5607479B" w14:textId="77777777" w:rsidR="00AA5282" w:rsidRDefault="00000000">
      <w:pPr>
        <w:spacing w:line="380" w:lineRule="exact"/>
        <w:ind w:firstLineChars="200" w:firstLine="482"/>
        <w:rPr>
          <w:rFonts w:ascii="宋体" w:cs="宋体"/>
          <w:b/>
          <w:bCs/>
          <w:sz w:val="24"/>
          <w:szCs w:val="20"/>
        </w:rPr>
      </w:pPr>
      <w:r>
        <w:rPr>
          <w:rFonts w:ascii="宋体" w:hAnsi="宋体" w:cs="宋体" w:hint="eastAsia"/>
          <w:b/>
          <w:bCs/>
          <w:kern w:val="0"/>
          <w:sz w:val="24"/>
          <w:szCs w:val="20"/>
          <w:lang w:bidi="ar"/>
        </w:rPr>
        <w:t>②供应商的本项目“提交首次响应文件时间”前6个月内任何月份（不含本项目“提交首次响应文件时间”当月）的利润表月报表复印件1份；</w:t>
      </w:r>
    </w:p>
    <w:p w14:paraId="7052F746" w14:textId="77777777" w:rsidR="00AA5282" w:rsidRDefault="00000000">
      <w:pPr>
        <w:spacing w:line="400" w:lineRule="exact"/>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(3)供应商的本项目“提交首次响应文件时间”前6个月内任何月份的依法缴纳税收和社会保障资金的相关材料复印件各1份；</w:t>
      </w:r>
    </w:p>
    <w:p w14:paraId="39E51CD6" w14:textId="77777777" w:rsidR="00AA5282" w:rsidRDefault="00000000">
      <w:pPr>
        <w:spacing w:line="400" w:lineRule="exact"/>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(4)具备履行合同所必需的设备和专业技术能力的证明材料</w:t>
      </w:r>
      <w:r>
        <w:rPr>
          <w:rFonts w:asciiTheme="minorEastAsia" w:eastAsiaTheme="minorEastAsia" w:hAnsiTheme="minorEastAsia" w:cstheme="minorEastAsia" w:hint="eastAsia"/>
          <w:sz w:val="24"/>
        </w:rPr>
        <w:t>[</w:t>
      </w:r>
      <w:r>
        <w:rPr>
          <w:rFonts w:ascii="宋体" w:hAnsi="宋体" w:hint="eastAsia"/>
          <w:sz w:val="24"/>
          <w:szCs w:val="20"/>
          <w:lang w:bidi="ar"/>
        </w:rPr>
        <w:t>即</w:t>
      </w:r>
      <w:r>
        <w:rPr>
          <w:rFonts w:ascii="宋体" w:hAnsi="宋体" w:cs="宋体" w:hint="eastAsia"/>
          <w:sz w:val="24"/>
          <w:szCs w:val="20"/>
          <w:lang w:bidi="ar"/>
        </w:rPr>
        <w:t>供应商提供至少1名为本项目服务的技术人员的劳动合同(书)</w:t>
      </w:r>
      <w:r>
        <w:rPr>
          <w:rFonts w:asciiTheme="minorEastAsia" w:eastAsiaTheme="minorEastAsia" w:hAnsiTheme="minorEastAsia" w:cstheme="minorEastAsia" w:hint="eastAsia"/>
          <w:sz w:val="24"/>
        </w:rPr>
        <w:t>复印件并加盖公章]。</w:t>
      </w:r>
    </w:p>
    <w:p w14:paraId="25900081" w14:textId="77777777" w:rsidR="00AA5282" w:rsidRDefault="00000000">
      <w:pPr>
        <w:spacing w:line="400" w:lineRule="exact"/>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(5)《供应商参加采购活动前3年内在经营活动中没有重大违法记录的书面声明》（加盖公章，格式见《磋商文件》附件）；</w:t>
      </w:r>
    </w:p>
    <w:p w14:paraId="207028A3" w14:textId="77777777" w:rsidR="00AA5282" w:rsidRDefault="0000000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b/>
          <w:bCs/>
          <w:sz w:val="24"/>
        </w:rPr>
        <w:t>授权委托书</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b/>
          <w:bCs/>
          <w:sz w:val="24"/>
        </w:rPr>
        <w:t>加盖公章</w:t>
      </w:r>
      <w:r>
        <w:rPr>
          <w:rFonts w:asciiTheme="minorEastAsia" w:eastAsiaTheme="minorEastAsia" w:hAnsiTheme="minorEastAsia" w:cstheme="minorEastAsia" w:hint="eastAsia"/>
          <w:sz w:val="24"/>
        </w:rPr>
        <w:t>，格式见《磋商文件》附件）；</w:t>
      </w:r>
    </w:p>
    <w:p w14:paraId="09D3AB8B" w14:textId="77777777" w:rsidR="00AA5282" w:rsidRDefault="0000000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w:t>
      </w:r>
      <w:r>
        <w:rPr>
          <w:rFonts w:asciiTheme="minorEastAsia" w:eastAsiaTheme="minorEastAsia" w:hAnsiTheme="minorEastAsia" w:cstheme="minorEastAsia" w:hint="eastAsia"/>
          <w:b/>
          <w:bCs/>
          <w:sz w:val="24"/>
        </w:rPr>
        <w:t>授权委托书中受托人身份证复印件；</w:t>
      </w:r>
    </w:p>
    <w:p w14:paraId="18689B10" w14:textId="77777777" w:rsidR="00AA5282" w:rsidRDefault="0000000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w:t>
      </w:r>
      <w:r>
        <w:rPr>
          <w:rFonts w:asciiTheme="minorEastAsia" w:eastAsiaTheme="minorEastAsia" w:hAnsiTheme="minorEastAsia" w:cstheme="minorEastAsia" w:hint="eastAsia"/>
          <w:b/>
          <w:bCs/>
          <w:sz w:val="24"/>
        </w:rPr>
        <w:t>偏离表</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b/>
          <w:bCs/>
          <w:sz w:val="24"/>
        </w:rPr>
        <w:t>加盖公章</w:t>
      </w:r>
      <w:r>
        <w:rPr>
          <w:rFonts w:asciiTheme="minorEastAsia" w:eastAsiaTheme="minorEastAsia" w:hAnsiTheme="minorEastAsia" w:cstheme="minorEastAsia" w:hint="eastAsia"/>
          <w:sz w:val="24"/>
        </w:rPr>
        <w:t>，格式见《磋商文件》附件）；</w:t>
      </w:r>
    </w:p>
    <w:p w14:paraId="001164B2" w14:textId="77777777" w:rsidR="00AA5282" w:rsidRDefault="00000000">
      <w:pPr>
        <w:spacing w:line="380" w:lineRule="exact"/>
        <w:ind w:firstLineChars="200" w:firstLine="480"/>
        <w:rPr>
          <w:rFonts w:ascii="宋体" w:hAnsi="宋体" w:cs="宋体"/>
          <w:sz w:val="24"/>
          <w:szCs w:val="20"/>
        </w:rPr>
      </w:pPr>
      <w:r>
        <w:rPr>
          <w:rFonts w:ascii="宋体" w:hAnsi="宋体" w:cs="宋体" w:hint="eastAsia"/>
          <w:kern w:val="0"/>
          <w:sz w:val="24"/>
          <w:szCs w:val="20"/>
          <w:lang w:bidi="ar"/>
        </w:rPr>
        <w:t>5.</w:t>
      </w:r>
      <w:r>
        <w:rPr>
          <w:rFonts w:ascii="宋体" w:hAnsi="宋体" w:cs="宋体" w:hint="eastAsia"/>
          <w:b/>
          <w:bCs/>
          <w:kern w:val="0"/>
          <w:sz w:val="24"/>
          <w:szCs w:val="20"/>
          <w:lang w:bidi="ar"/>
        </w:rPr>
        <w:t>分项价格表</w:t>
      </w:r>
      <w:r>
        <w:rPr>
          <w:rFonts w:ascii="宋体" w:hAnsi="宋体" w:cs="宋体" w:hint="eastAsia"/>
          <w:kern w:val="0"/>
          <w:sz w:val="24"/>
          <w:szCs w:val="20"/>
          <w:lang w:bidi="ar"/>
        </w:rPr>
        <w:t>（</w:t>
      </w:r>
      <w:r>
        <w:rPr>
          <w:rFonts w:ascii="宋体" w:hAnsi="宋体" w:cs="宋体" w:hint="eastAsia"/>
          <w:b/>
          <w:bCs/>
          <w:kern w:val="0"/>
          <w:sz w:val="24"/>
          <w:szCs w:val="20"/>
          <w:lang w:bidi="ar"/>
        </w:rPr>
        <w:t>加盖公章</w:t>
      </w:r>
      <w:r>
        <w:rPr>
          <w:rFonts w:ascii="宋体" w:hAnsi="宋体" w:cs="宋体" w:hint="eastAsia"/>
          <w:kern w:val="0"/>
          <w:sz w:val="24"/>
          <w:szCs w:val="20"/>
          <w:lang w:bidi="ar"/>
        </w:rPr>
        <w:t>，格式见《磋商文件》附件）；</w:t>
      </w:r>
    </w:p>
    <w:p w14:paraId="3650B6C3" w14:textId="77777777" w:rsidR="00AA5282" w:rsidRDefault="00000000">
      <w:pPr>
        <w:pStyle w:val="ad"/>
        <w:spacing w:line="400" w:lineRule="exact"/>
        <w:ind w:left="0" w:right="0"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sz w:val="24"/>
          <w:szCs w:val="24"/>
        </w:rPr>
        <w:lastRenderedPageBreak/>
        <w:t>6.</w:t>
      </w:r>
      <w:r>
        <w:rPr>
          <w:rFonts w:asciiTheme="minorEastAsia" w:eastAsiaTheme="minorEastAsia" w:hAnsiTheme="minorEastAsia" w:cstheme="minorEastAsia" w:hint="eastAsia"/>
          <w:b/>
          <w:bCs/>
          <w:sz w:val="24"/>
          <w:szCs w:val="24"/>
        </w:rPr>
        <w:t>技术部分</w:t>
      </w:r>
      <w:r>
        <w:rPr>
          <w:rFonts w:asciiTheme="minorEastAsia" w:eastAsiaTheme="minorEastAsia" w:hAnsiTheme="minorEastAsia" w:cstheme="minorEastAsia" w:hint="eastAsia"/>
          <w:bCs/>
          <w:sz w:val="24"/>
          <w:szCs w:val="24"/>
        </w:rPr>
        <w:t>（</w:t>
      </w:r>
      <w:r>
        <w:rPr>
          <w:rFonts w:asciiTheme="minorEastAsia" w:eastAsiaTheme="minorEastAsia" w:hAnsiTheme="minorEastAsia" w:cstheme="minorEastAsia" w:hint="eastAsia"/>
          <w:bCs/>
          <w:sz w:val="24"/>
        </w:rPr>
        <w:t>要求见</w:t>
      </w:r>
      <w:r>
        <w:rPr>
          <w:rFonts w:asciiTheme="minorEastAsia" w:eastAsiaTheme="minorEastAsia" w:hAnsiTheme="minorEastAsia" w:cstheme="minorEastAsia" w:hint="eastAsia"/>
          <w:sz w:val="24"/>
        </w:rPr>
        <w:t>磋商文件</w:t>
      </w:r>
      <w:r>
        <w:rPr>
          <w:rFonts w:asciiTheme="minorEastAsia" w:eastAsiaTheme="minorEastAsia" w:hAnsiTheme="minorEastAsia" w:cstheme="minorEastAsia" w:hint="eastAsia"/>
          <w:bCs/>
          <w:sz w:val="24"/>
        </w:rPr>
        <w:t>《评分细则》及</w:t>
      </w:r>
      <w:r>
        <w:rPr>
          <w:rFonts w:asciiTheme="minorEastAsia" w:eastAsiaTheme="minorEastAsia" w:hAnsiTheme="minorEastAsia" w:cstheme="minorEastAsia" w:hint="eastAsia"/>
          <w:sz w:val="24"/>
        </w:rPr>
        <w:t>《项目要求》</w:t>
      </w:r>
      <w:r>
        <w:rPr>
          <w:rFonts w:asciiTheme="minorEastAsia" w:eastAsiaTheme="minorEastAsia" w:hAnsiTheme="minorEastAsia" w:cstheme="minorEastAsia" w:hint="eastAsia"/>
          <w:bCs/>
          <w:sz w:val="24"/>
          <w:szCs w:val="24"/>
        </w:rPr>
        <w:t>）；</w:t>
      </w:r>
    </w:p>
    <w:p w14:paraId="51803639" w14:textId="77777777" w:rsidR="00AA5282" w:rsidRDefault="00000000">
      <w:pPr>
        <w:pStyle w:val="a6"/>
        <w:spacing w:after="0" w:line="400" w:lineRule="exact"/>
        <w:ind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7.磋商文件中需要提供的其他材料</w:t>
      </w:r>
      <w:r>
        <w:rPr>
          <w:rFonts w:asciiTheme="minorEastAsia" w:eastAsiaTheme="minorEastAsia" w:hAnsiTheme="minorEastAsia" w:cstheme="minorEastAsia" w:hint="eastAsia"/>
          <w:bCs/>
          <w:sz w:val="24"/>
        </w:rPr>
        <w:t>（要求见本文《评分细则》）</w:t>
      </w:r>
      <w:r>
        <w:rPr>
          <w:rFonts w:asciiTheme="minorEastAsia" w:eastAsiaTheme="minorEastAsia" w:hAnsiTheme="minorEastAsia" w:cstheme="minorEastAsia" w:hint="eastAsia"/>
          <w:sz w:val="24"/>
        </w:rPr>
        <w:t>。</w:t>
      </w:r>
    </w:p>
    <w:p w14:paraId="3EAD18F3" w14:textId="77777777" w:rsidR="00AA5282" w:rsidRDefault="00000000">
      <w:pPr>
        <w:spacing w:line="400" w:lineRule="exact"/>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注</w:t>
      </w:r>
      <w:r>
        <w:rPr>
          <w:rFonts w:asciiTheme="minorEastAsia" w:eastAsiaTheme="minorEastAsia" w:hAnsiTheme="minorEastAsia" w:cstheme="minorEastAsia" w:hint="eastAsia"/>
          <w:sz w:val="24"/>
        </w:rPr>
        <w:t xml:space="preserve">： </w:t>
      </w:r>
    </w:p>
    <w:p w14:paraId="11A2FFDE" w14:textId="77777777" w:rsidR="00AA5282" w:rsidRDefault="0000000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1．首次响应文件应</w:t>
      </w:r>
      <w:r>
        <w:rPr>
          <w:rFonts w:asciiTheme="minorEastAsia" w:eastAsiaTheme="minorEastAsia" w:hAnsiTheme="minorEastAsia" w:cstheme="minorEastAsia" w:hint="eastAsia"/>
          <w:b/>
          <w:bCs/>
          <w:sz w:val="24"/>
        </w:rPr>
        <w:t>装订成册，编制目录，注明页码，并在正本上逐页加盖印章（公章）或由《授权委托书》中受托人签字</w:t>
      </w:r>
      <w:r>
        <w:rPr>
          <w:rFonts w:asciiTheme="minorEastAsia" w:eastAsiaTheme="minorEastAsia" w:hAnsiTheme="minorEastAsia" w:cstheme="minorEastAsia" w:hint="eastAsia"/>
          <w:sz w:val="24"/>
        </w:rPr>
        <w:t>[《磋商文件》要求加盖印章（公章）的必须加盖印章（公章）]。</w:t>
      </w:r>
      <w:r>
        <w:rPr>
          <w:rFonts w:asciiTheme="minorEastAsia" w:eastAsiaTheme="minorEastAsia" w:hAnsiTheme="minorEastAsia" w:cstheme="minorEastAsia" w:hint="eastAsia"/>
          <w:b/>
          <w:bCs/>
          <w:sz w:val="24"/>
        </w:rPr>
        <w:t>副本可以是正本的复印件</w:t>
      </w:r>
      <w:r>
        <w:rPr>
          <w:rFonts w:asciiTheme="minorEastAsia" w:eastAsiaTheme="minorEastAsia" w:hAnsiTheme="minorEastAsia" w:cstheme="minorEastAsia" w:hint="eastAsia"/>
          <w:sz w:val="24"/>
        </w:rPr>
        <w:t>。</w:t>
      </w:r>
    </w:p>
    <w:p w14:paraId="353E961B" w14:textId="77777777" w:rsidR="00AA5282" w:rsidRDefault="0000000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2．供应商应当按照磋商文件的要求编制响应文件，并对其提交的响应文件的真实性、合法性承担法律责任。</w:t>
      </w:r>
    </w:p>
    <w:p w14:paraId="3D1154F6" w14:textId="77777777" w:rsidR="00AA5282" w:rsidRDefault="00000000">
      <w:pPr>
        <w:numPr>
          <w:ilvl w:val="0"/>
          <w:numId w:val="4"/>
        </w:numPr>
        <w:spacing w:line="400" w:lineRule="exact"/>
        <w:ind w:firstLineChars="199" w:firstLine="478"/>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在磋商过程中，磋商小组可以根据磋商文件和磋商情况实质性变动采购需求中的技术、服务要求以及合同草案条款。</w:t>
      </w:r>
    </w:p>
    <w:p w14:paraId="5CF54253" w14:textId="77777777" w:rsidR="00AA5282" w:rsidRDefault="00000000">
      <w:pPr>
        <w:numPr>
          <w:ilvl w:val="0"/>
          <w:numId w:val="4"/>
        </w:numPr>
        <w:spacing w:line="400" w:lineRule="exact"/>
        <w:ind w:firstLineChars="199" w:firstLine="478"/>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评审方法和评审标准</w:t>
      </w:r>
    </w:p>
    <w:p w14:paraId="47FE45A4" w14:textId="77777777" w:rsidR="00AA5282" w:rsidRDefault="00000000">
      <w:pPr>
        <w:spacing w:line="400" w:lineRule="exact"/>
        <w:ind w:firstLineChars="199" w:firstLine="478"/>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1．评审方法：综合评分法</w:t>
      </w:r>
    </w:p>
    <w:p w14:paraId="00C2761B" w14:textId="77777777" w:rsidR="00AA5282" w:rsidRDefault="0000000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2．评审标准：详见《评分细则》</w:t>
      </w:r>
    </w:p>
    <w:p w14:paraId="3F398EE6" w14:textId="77777777" w:rsidR="00AA5282" w:rsidRDefault="0000000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九、评审程序</w:t>
      </w:r>
    </w:p>
    <w:p w14:paraId="1E2BE407" w14:textId="77777777" w:rsidR="00AA5282" w:rsidRDefault="0000000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经磋商确定最终满足采购需求的供应商后，由磋商小组采用综合评分法对供应商的响应文件进行综合评分。</w:t>
      </w:r>
    </w:p>
    <w:p w14:paraId="14D790A6" w14:textId="77777777" w:rsidR="00AA5282" w:rsidRDefault="0000000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磋商小组应当根据综合评分情况，按照评审得分由高到低顺序推荐3名以上成交候选供应商，并编写评审报告。评审得分相同的，按照项目技术方案（得分）顺序推荐。</w:t>
      </w:r>
    </w:p>
    <w:p w14:paraId="2CD4FB4F" w14:textId="77777777" w:rsidR="00AA5282" w:rsidRDefault="0000000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采用竞争性磋商采购方式采购的购买服务项目</w:t>
      </w:r>
      <w:r>
        <w:rPr>
          <w:rFonts w:asciiTheme="minorEastAsia" w:eastAsiaTheme="minorEastAsia" w:hAnsiTheme="minorEastAsia" w:cstheme="minorEastAsia" w:hint="eastAsia"/>
          <w:kern w:val="0"/>
          <w:sz w:val="24"/>
        </w:rPr>
        <w:t>，在采购过程中符合要求的供应商只有2家的，竞争性磋商采购活动可以继续进行。</w:t>
      </w:r>
    </w:p>
    <w:p w14:paraId="01B9D8B9" w14:textId="77777777" w:rsidR="00AA5282" w:rsidRDefault="0000000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十、采购人应当在收到磋商报告后5个工作日内，从磋商报告提出的成交  候选供应商中，按照排序由高到低的原则确定成交供应商。</w:t>
      </w:r>
    </w:p>
    <w:p w14:paraId="31BC4E2E" w14:textId="77777777" w:rsidR="00AA5282" w:rsidRDefault="00000000">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十一、采购人有权对供应商的响应文件的真实性进行核实。如供应商不能提供有效文件，江苏日中天招标有限公司将根据客观事实，有权取消成交供应商，同时供应商承担相应的法律责任。</w:t>
      </w:r>
    </w:p>
    <w:p w14:paraId="200FFDD9" w14:textId="77777777" w:rsidR="00AA5282" w:rsidRDefault="00000000">
      <w:pPr>
        <w:widowControl/>
        <w:adjustRightInd w:val="0"/>
        <w:snapToGrid w:val="0"/>
        <w:spacing w:line="400" w:lineRule="exact"/>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十二、采购人与成交供应商应当在成交通知书发出之日起30日内，按照磋商文件确定的合同文本以及采购标的、规格型号、采购数量、技术和服务要求等事项签订采购合同。</w:t>
      </w:r>
    </w:p>
    <w:p w14:paraId="208A3E15" w14:textId="77777777" w:rsidR="00AA5282" w:rsidRDefault="00000000">
      <w:pPr>
        <w:spacing w:line="400" w:lineRule="exact"/>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十三、签订合同前，成交供应商必须向采购人提交其响应文件中所有复印件的原件，采购人核查无误后，签订合同。</w:t>
      </w:r>
      <w:r>
        <w:rPr>
          <w:rFonts w:asciiTheme="minorEastAsia" w:eastAsiaTheme="minorEastAsia" w:hAnsiTheme="minorEastAsia" w:cstheme="minorEastAsia" w:hint="eastAsia"/>
          <w:kern w:val="0"/>
          <w:sz w:val="24"/>
        </w:rPr>
        <w:t>如</w:t>
      </w:r>
      <w:r>
        <w:rPr>
          <w:rFonts w:asciiTheme="minorEastAsia" w:eastAsiaTheme="minorEastAsia" w:hAnsiTheme="minorEastAsia" w:cstheme="minorEastAsia" w:hint="eastAsia"/>
          <w:sz w:val="24"/>
        </w:rPr>
        <w:t>成交供应商</w:t>
      </w:r>
      <w:r>
        <w:rPr>
          <w:rFonts w:asciiTheme="minorEastAsia" w:eastAsiaTheme="minorEastAsia" w:hAnsiTheme="minorEastAsia" w:cstheme="minorEastAsia" w:hint="eastAsia"/>
          <w:kern w:val="0"/>
          <w:sz w:val="24"/>
        </w:rPr>
        <w:t>不能在采购人规定的时间内向采购人提供原件，将被采购人认定为具有“提供虚假材料谋取中标、成交的”情形，并承担相应的法律责任。</w:t>
      </w:r>
      <w:r>
        <w:rPr>
          <w:rFonts w:asciiTheme="minorEastAsia" w:eastAsiaTheme="minorEastAsia" w:hAnsiTheme="minorEastAsia" w:cstheme="minorEastAsia" w:hint="eastAsia"/>
          <w:sz w:val="24"/>
        </w:rPr>
        <w:t>特别要求的除外。</w:t>
      </w:r>
    </w:p>
    <w:p w14:paraId="727C73B5" w14:textId="77777777" w:rsidR="00AA5282" w:rsidRDefault="00000000">
      <w:pPr>
        <w:widowControl/>
        <w:adjustRightInd w:val="0"/>
        <w:snapToGrid w:val="0"/>
        <w:spacing w:line="400" w:lineRule="exact"/>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十四、磋商文件的澄清或者修改</w:t>
      </w:r>
    </w:p>
    <w:p w14:paraId="2B6FDCEB" w14:textId="7F1A08FD" w:rsidR="00AA5282" w:rsidRDefault="00000000">
      <w:pPr>
        <w:widowControl/>
        <w:adjustRightInd w:val="0"/>
        <w:snapToGrid w:val="0"/>
        <w:spacing w:line="400" w:lineRule="exact"/>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提交首次响应文件截止之日（即“首次响应文件提交的截止时间”）前，</w:t>
      </w:r>
      <w:r w:rsidR="002F303B">
        <w:rPr>
          <w:rFonts w:asciiTheme="minorEastAsia" w:eastAsiaTheme="minorEastAsia" w:hAnsiTheme="minorEastAsia" w:cstheme="minorEastAsia" w:hint="eastAsia"/>
          <w:sz w:val="24"/>
        </w:rPr>
        <w:t xml:space="preserve"> 采购人</w:t>
      </w:r>
      <w:r>
        <w:rPr>
          <w:rFonts w:asciiTheme="minorEastAsia" w:eastAsiaTheme="minorEastAsia" w:hAnsiTheme="minorEastAsia" w:cstheme="minorEastAsia" w:hint="eastAsia"/>
          <w:sz w:val="24"/>
        </w:rPr>
        <w:t>可以对已发出的磋商文件进行必要的澄清或者修改，澄清或者修改的内容作为磋商文件的组成部分。澄清或者修改的内容以所发布的本项目的“更正公告”的附件的形式通知所有获取磋商文件的供应商。发布本项目的“更正公告”后</w:t>
      </w:r>
      <w:r w:rsidR="002F303B">
        <w:rPr>
          <w:rFonts w:asciiTheme="minorEastAsia" w:eastAsiaTheme="minorEastAsia" w:hAnsiTheme="minorEastAsia" w:cstheme="minorEastAsia" w:hint="eastAsia"/>
          <w:sz w:val="24"/>
        </w:rPr>
        <w:t xml:space="preserve"> 采购人</w:t>
      </w:r>
      <w:r>
        <w:rPr>
          <w:rFonts w:asciiTheme="minorEastAsia" w:eastAsiaTheme="minorEastAsia" w:hAnsiTheme="minorEastAsia" w:cstheme="minorEastAsia" w:hint="eastAsia"/>
          <w:sz w:val="24"/>
        </w:rPr>
        <w:t>已尽通知义务。敬请</w:t>
      </w:r>
      <w:r>
        <w:rPr>
          <w:rFonts w:asciiTheme="minorEastAsia" w:eastAsiaTheme="minorEastAsia" w:hAnsiTheme="minorEastAsia" w:cstheme="minorEastAsia" w:hint="eastAsia"/>
          <w:kern w:val="0"/>
          <w:sz w:val="24"/>
        </w:rPr>
        <w:t>各</w:t>
      </w:r>
      <w:r>
        <w:rPr>
          <w:rFonts w:asciiTheme="minorEastAsia" w:eastAsiaTheme="minorEastAsia" w:hAnsiTheme="minorEastAsia" w:cstheme="minorEastAsia" w:hint="eastAsia"/>
          <w:sz w:val="24"/>
        </w:rPr>
        <w:t>所有获取磋商文件的供应商关注本项目的“更正公告”及附件，否则，将自行承担相应的风险。</w:t>
      </w:r>
    </w:p>
    <w:p w14:paraId="7D7AE814" w14:textId="77777777" w:rsidR="00AA5282" w:rsidRDefault="00000000">
      <w:pPr>
        <w:widowControl/>
        <w:adjustRightInd w:val="0"/>
        <w:snapToGrid w:val="0"/>
        <w:spacing w:line="400" w:lineRule="exact"/>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十五、供应商认为磋商文件存在不合理条件，对供应商实行差别或者歧视性待遇，使自己的权益受到损害的，可以在知道或者应知其权益受到损害之日起七个工作日内，以书面形式提出质疑。</w:t>
      </w:r>
    </w:p>
    <w:p w14:paraId="6F2636C2" w14:textId="0B4EA237" w:rsidR="00AA5282" w:rsidRDefault="00000000">
      <w:pPr>
        <w:adjustRightInd w:val="0"/>
        <w:snapToGrid w:val="0"/>
        <w:spacing w:line="400" w:lineRule="exact"/>
        <w:ind w:firstLine="492"/>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b/>
          <w:bCs/>
          <w:sz w:val="24"/>
        </w:rPr>
        <w:t xml:space="preserve">         </w:t>
      </w:r>
    </w:p>
    <w:p w14:paraId="280F951B" w14:textId="77777777" w:rsidR="00AA5282" w:rsidRDefault="00000000">
      <w:pPr>
        <w:adjustRightInd w:val="0"/>
        <w:snapToGrid w:val="0"/>
        <w:spacing w:line="400" w:lineRule="exact"/>
        <w:ind w:firstLineChars="400" w:firstLine="96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附件：</w:t>
      </w:r>
    </w:p>
    <w:p w14:paraId="78D8048C" w14:textId="77777777" w:rsidR="00AA5282" w:rsidRDefault="00000000">
      <w:pPr>
        <w:adjustRightInd w:val="0"/>
        <w:snapToGrid w:val="0"/>
        <w:spacing w:line="400" w:lineRule="exact"/>
        <w:ind w:firstLineChars="405" w:firstLine="972"/>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1.《评分细则》</w:t>
      </w:r>
    </w:p>
    <w:p w14:paraId="1233639A" w14:textId="77777777" w:rsidR="00AA5282" w:rsidRDefault="00000000">
      <w:pPr>
        <w:adjustRightInd w:val="0"/>
        <w:snapToGrid w:val="0"/>
        <w:spacing w:line="400" w:lineRule="exact"/>
        <w:ind w:firstLineChars="405" w:firstLine="972"/>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2.《项目要求》（采购需求）</w:t>
      </w:r>
    </w:p>
    <w:p w14:paraId="5880BE6B" w14:textId="77777777" w:rsidR="00AA5282" w:rsidRDefault="00000000">
      <w:pPr>
        <w:adjustRightInd w:val="0"/>
        <w:snapToGrid w:val="0"/>
        <w:spacing w:line="400" w:lineRule="exact"/>
        <w:ind w:firstLineChars="405" w:firstLine="972"/>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3.《磋商报价表》</w:t>
      </w:r>
    </w:p>
    <w:p w14:paraId="5E1606E8" w14:textId="77777777" w:rsidR="00AA5282" w:rsidRDefault="00000000">
      <w:pPr>
        <w:adjustRightInd w:val="0"/>
        <w:snapToGrid w:val="0"/>
        <w:spacing w:line="400" w:lineRule="exact"/>
        <w:ind w:firstLineChars="405" w:firstLine="972"/>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4.《分项价格表》</w:t>
      </w:r>
    </w:p>
    <w:p w14:paraId="0E13CBAD" w14:textId="77777777" w:rsidR="00AA5282" w:rsidRDefault="00000000">
      <w:pPr>
        <w:adjustRightInd w:val="0"/>
        <w:snapToGrid w:val="0"/>
        <w:spacing w:line="400" w:lineRule="exact"/>
        <w:ind w:firstLineChars="405" w:firstLine="972"/>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5.《偏离表》</w:t>
      </w:r>
    </w:p>
    <w:p w14:paraId="287953B6" w14:textId="77777777" w:rsidR="00AA5282" w:rsidRDefault="00000000">
      <w:pPr>
        <w:adjustRightInd w:val="0"/>
        <w:snapToGrid w:val="0"/>
        <w:spacing w:line="400" w:lineRule="exact"/>
        <w:ind w:firstLineChars="405" w:firstLine="972"/>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6.《拟签订的合同文本》</w:t>
      </w:r>
    </w:p>
    <w:p w14:paraId="518D38DE" w14:textId="77777777" w:rsidR="00AA5282" w:rsidRDefault="00000000">
      <w:pPr>
        <w:adjustRightInd w:val="0"/>
        <w:snapToGrid w:val="0"/>
        <w:spacing w:line="400" w:lineRule="exact"/>
        <w:ind w:firstLineChars="405" w:firstLine="972"/>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7.《承诺书》</w:t>
      </w:r>
    </w:p>
    <w:p w14:paraId="31CB8EFD" w14:textId="77777777" w:rsidR="00AA5282" w:rsidRDefault="00000000">
      <w:pPr>
        <w:adjustRightInd w:val="0"/>
        <w:snapToGrid w:val="0"/>
        <w:spacing w:line="400" w:lineRule="exact"/>
        <w:ind w:firstLineChars="405" w:firstLine="972"/>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8.《授权委托书》</w:t>
      </w:r>
    </w:p>
    <w:p w14:paraId="693960CA" w14:textId="77777777" w:rsidR="00AA5282" w:rsidRDefault="00000000">
      <w:pPr>
        <w:adjustRightInd w:val="0"/>
        <w:snapToGrid w:val="0"/>
        <w:spacing w:line="400" w:lineRule="exact"/>
        <w:ind w:firstLineChars="405" w:firstLine="972"/>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9.《供应商参加采购活动前3年内在经营活动中没有重大违法记录的书面声明》</w:t>
      </w:r>
    </w:p>
    <w:p w14:paraId="59432044" w14:textId="69DCD8FB" w:rsidR="00AA5282" w:rsidRDefault="00000000">
      <w:pPr>
        <w:adjustRightInd w:val="0"/>
        <w:snapToGrid w:val="0"/>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w:t>
      </w:r>
    </w:p>
    <w:p w14:paraId="7F39A658" w14:textId="77777777" w:rsidR="00AA5282" w:rsidRDefault="00AA5282">
      <w:pPr>
        <w:pStyle w:val="ad"/>
        <w:spacing w:line="400" w:lineRule="exact"/>
        <w:ind w:left="0" w:right="0"/>
        <w:rPr>
          <w:rFonts w:asciiTheme="minorEastAsia" w:eastAsiaTheme="minorEastAsia" w:hAnsiTheme="minorEastAsia" w:cstheme="minorEastAsia"/>
          <w:sz w:val="24"/>
          <w:szCs w:val="24"/>
        </w:rPr>
      </w:pPr>
    </w:p>
    <w:p w14:paraId="61AF6F69" w14:textId="77777777" w:rsidR="00AA5282" w:rsidRDefault="00000000">
      <w:pPr>
        <w:pStyle w:val="ad"/>
        <w:spacing w:line="400" w:lineRule="exact"/>
        <w:ind w:left="0" w:right="0"/>
        <w:rPr>
          <w:rFonts w:asciiTheme="minorEastAsia" w:eastAsiaTheme="minorEastAsia" w:hAnsiTheme="minorEastAsia" w:cstheme="minorEastAsia"/>
          <w:sz w:val="24"/>
          <w:szCs w:val="24"/>
        </w:rPr>
        <w:sectPr w:rsidR="00AA5282">
          <w:headerReference w:type="default" r:id="rId11"/>
          <w:footerReference w:type="default" r:id="rId12"/>
          <w:pgSz w:w="11906" w:h="16838"/>
          <w:pgMar w:top="1440" w:right="1800" w:bottom="1440" w:left="1800" w:header="851" w:footer="992" w:gutter="0"/>
          <w:pgNumType w:start="1"/>
          <w:cols w:space="720"/>
          <w:docGrid w:type="lines" w:linePitch="312"/>
        </w:sectPr>
      </w:pPr>
      <w:r>
        <w:rPr>
          <w:rFonts w:asciiTheme="minorEastAsia" w:eastAsiaTheme="minorEastAsia" w:hAnsiTheme="minorEastAsia" w:cstheme="minorEastAsia" w:hint="eastAsia"/>
          <w:sz w:val="24"/>
          <w:szCs w:val="24"/>
        </w:rPr>
        <w:t xml:space="preserve">                                     </w:t>
      </w:r>
    </w:p>
    <w:p w14:paraId="2251E949" w14:textId="77777777" w:rsidR="00AA5282" w:rsidRDefault="00000000">
      <w:pPr>
        <w:spacing w:afterLines="50" w:after="156"/>
        <w:jc w:val="center"/>
        <w:rPr>
          <w:rFonts w:ascii="宋体" w:hAnsi="宋体" w:cs="宋体"/>
          <w:b/>
          <w:sz w:val="36"/>
          <w:szCs w:val="36"/>
        </w:rPr>
      </w:pPr>
      <w:r>
        <w:rPr>
          <w:rFonts w:ascii="宋体" w:hAnsi="宋体" w:cs="宋体" w:hint="eastAsia"/>
          <w:b/>
          <w:sz w:val="36"/>
          <w:szCs w:val="36"/>
        </w:rPr>
        <w:lastRenderedPageBreak/>
        <w:t>1.评分细则</w:t>
      </w:r>
    </w:p>
    <w:tbl>
      <w:tblPr>
        <w:tblW w:w="892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113"/>
        <w:gridCol w:w="1118"/>
        <w:gridCol w:w="6696"/>
      </w:tblGrid>
      <w:tr w:rsidR="00AA5282" w14:paraId="64B0E955" w14:textId="77777777">
        <w:trPr>
          <w:trHeight w:val="301"/>
          <w:jc w:val="center"/>
        </w:trPr>
        <w:tc>
          <w:tcPr>
            <w:tcW w:w="2231" w:type="dxa"/>
            <w:gridSpan w:val="2"/>
            <w:tcBorders>
              <w:tl2br w:val="nil"/>
              <w:tr2bl w:val="nil"/>
            </w:tcBorders>
            <w:shd w:val="clear" w:color="auto" w:fill="auto"/>
            <w:vAlign w:val="center"/>
          </w:tcPr>
          <w:p w14:paraId="3B6F5CB4" w14:textId="77777777" w:rsidR="00AA5282" w:rsidRDefault="00000000">
            <w:pPr>
              <w:spacing w:line="420" w:lineRule="exact"/>
              <w:jc w:val="center"/>
              <w:rPr>
                <w:rFonts w:ascii="宋体" w:hAnsi="宋体" w:cs="宋体"/>
                <w:b/>
                <w:sz w:val="24"/>
              </w:rPr>
            </w:pPr>
            <w:r>
              <w:rPr>
                <w:rFonts w:ascii="宋体" w:hAnsi="宋体" w:cs="宋体" w:hint="eastAsia"/>
                <w:b/>
                <w:sz w:val="24"/>
                <w:lang w:bidi="ar"/>
              </w:rPr>
              <w:t>项目</w:t>
            </w:r>
          </w:p>
        </w:tc>
        <w:tc>
          <w:tcPr>
            <w:tcW w:w="6696" w:type="dxa"/>
            <w:tcBorders>
              <w:tl2br w:val="nil"/>
              <w:tr2bl w:val="nil"/>
            </w:tcBorders>
            <w:shd w:val="clear" w:color="auto" w:fill="auto"/>
            <w:vAlign w:val="center"/>
          </w:tcPr>
          <w:p w14:paraId="3A442E4C" w14:textId="77777777" w:rsidR="00AA5282" w:rsidRDefault="00000000">
            <w:pPr>
              <w:spacing w:line="420" w:lineRule="exact"/>
              <w:jc w:val="center"/>
              <w:rPr>
                <w:rFonts w:ascii="宋体" w:hAnsi="宋体" w:cs="宋体"/>
                <w:b/>
                <w:sz w:val="24"/>
              </w:rPr>
            </w:pPr>
            <w:r>
              <w:rPr>
                <w:rFonts w:ascii="宋体" w:hAnsi="宋体" w:cs="宋体" w:hint="eastAsia"/>
                <w:b/>
                <w:sz w:val="24"/>
                <w:lang w:bidi="ar"/>
              </w:rPr>
              <w:t>评分依据</w:t>
            </w:r>
          </w:p>
        </w:tc>
      </w:tr>
      <w:tr w:rsidR="00AA5282" w14:paraId="61BF55E1" w14:textId="77777777">
        <w:trPr>
          <w:trHeight w:val="1651"/>
          <w:jc w:val="center"/>
        </w:trPr>
        <w:tc>
          <w:tcPr>
            <w:tcW w:w="2231" w:type="dxa"/>
            <w:gridSpan w:val="2"/>
            <w:tcBorders>
              <w:tl2br w:val="nil"/>
              <w:tr2bl w:val="nil"/>
            </w:tcBorders>
            <w:shd w:val="clear" w:color="auto" w:fill="auto"/>
            <w:vAlign w:val="center"/>
          </w:tcPr>
          <w:p w14:paraId="71F445E8" w14:textId="77777777" w:rsidR="00AA5282" w:rsidRDefault="00000000">
            <w:pPr>
              <w:spacing w:line="420" w:lineRule="exact"/>
              <w:jc w:val="center"/>
              <w:rPr>
                <w:rFonts w:ascii="宋体" w:hAnsi="宋体" w:cs="宋体"/>
                <w:sz w:val="24"/>
              </w:rPr>
            </w:pPr>
            <w:r>
              <w:rPr>
                <w:rFonts w:ascii="宋体" w:hAnsi="宋体" w:cs="宋体" w:hint="eastAsia"/>
                <w:sz w:val="24"/>
                <w:lang w:bidi="ar"/>
              </w:rPr>
              <w:t>价格</w:t>
            </w:r>
          </w:p>
          <w:p w14:paraId="432AC1ED" w14:textId="77777777" w:rsidR="00AA5282" w:rsidRDefault="00000000">
            <w:pPr>
              <w:spacing w:line="420" w:lineRule="exact"/>
              <w:jc w:val="center"/>
              <w:rPr>
                <w:rFonts w:ascii="宋体" w:hAnsi="宋体" w:cs="宋体"/>
                <w:sz w:val="24"/>
              </w:rPr>
            </w:pPr>
            <w:r>
              <w:rPr>
                <w:rFonts w:ascii="宋体" w:hAnsi="宋体" w:cs="宋体" w:hint="eastAsia"/>
                <w:sz w:val="24"/>
                <w:lang w:bidi="ar"/>
              </w:rPr>
              <w:t>（30分）</w:t>
            </w:r>
          </w:p>
        </w:tc>
        <w:tc>
          <w:tcPr>
            <w:tcW w:w="6696" w:type="dxa"/>
            <w:tcBorders>
              <w:tl2br w:val="nil"/>
              <w:tr2bl w:val="nil"/>
            </w:tcBorders>
            <w:shd w:val="clear" w:color="auto" w:fill="auto"/>
            <w:vAlign w:val="center"/>
          </w:tcPr>
          <w:p w14:paraId="5A5E899F" w14:textId="77777777" w:rsidR="00AA5282" w:rsidRDefault="00000000">
            <w:pPr>
              <w:spacing w:line="420" w:lineRule="exact"/>
              <w:jc w:val="left"/>
              <w:rPr>
                <w:rFonts w:ascii="宋体" w:hAnsi="宋体" w:cs="宋体"/>
                <w:kern w:val="0"/>
                <w:sz w:val="24"/>
              </w:rPr>
            </w:pPr>
            <w:r>
              <w:rPr>
                <w:rFonts w:ascii="宋体" w:hAnsi="宋体" w:cs="宋体" w:hint="eastAsia"/>
                <w:kern w:val="0"/>
                <w:sz w:val="24"/>
                <w:lang w:bidi="ar"/>
              </w:rPr>
              <w:t>采用</w:t>
            </w:r>
            <w:r>
              <w:rPr>
                <w:rFonts w:ascii="宋体" w:hAnsi="宋体" w:cs="宋体" w:hint="eastAsia"/>
                <w:b/>
                <w:bCs/>
                <w:kern w:val="0"/>
                <w:sz w:val="24"/>
                <w:lang w:bidi="ar"/>
              </w:rPr>
              <w:t>低价优先法</w:t>
            </w:r>
            <w:r>
              <w:rPr>
                <w:rFonts w:ascii="宋体" w:hAnsi="宋体" w:cs="宋体" w:hint="eastAsia"/>
                <w:kern w:val="0"/>
                <w:sz w:val="24"/>
                <w:lang w:bidi="ar"/>
              </w:rPr>
              <w:t>计算，即满足磋商文件要求且最后磋商报价最低的供应商的价格为磋商基准价，其价格分为满分，其他供应商的价格分统一按照下列公式计算：</w:t>
            </w:r>
          </w:p>
          <w:p w14:paraId="77D28182" w14:textId="77777777" w:rsidR="00AA5282" w:rsidRDefault="00000000">
            <w:pPr>
              <w:widowControl/>
              <w:spacing w:line="420" w:lineRule="exact"/>
              <w:jc w:val="left"/>
              <w:rPr>
                <w:rFonts w:ascii="宋体" w:hAnsi="宋体" w:cs="宋体"/>
                <w:sz w:val="24"/>
              </w:rPr>
            </w:pPr>
            <w:r>
              <w:rPr>
                <w:rFonts w:ascii="宋体" w:hAnsi="宋体" w:cs="宋体" w:hint="eastAsia"/>
                <w:sz w:val="24"/>
                <w:lang w:bidi="ar"/>
              </w:rPr>
              <w:t>磋商报价得分=（磋商基准价/最后磋商报价）×30</w:t>
            </w:r>
          </w:p>
        </w:tc>
      </w:tr>
      <w:tr w:rsidR="00AA5282" w14:paraId="52418F64" w14:textId="77777777">
        <w:trPr>
          <w:trHeight w:val="1760"/>
          <w:jc w:val="center"/>
        </w:trPr>
        <w:tc>
          <w:tcPr>
            <w:tcW w:w="2231" w:type="dxa"/>
            <w:gridSpan w:val="2"/>
            <w:tcBorders>
              <w:tl2br w:val="nil"/>
              <w:tr2bl w:val="nil"/>
            </w:tcBorders>
            <w:shd w:val="clear" w:color="auto" w:fill="auto"/>
            <w:vAlign w:val="center"/>
          </w:tcPr>
          <w:p w14:paraId="044E8A1C" w14:textId="77777777" w:rsidR="00AA5282" w:rsidRDefault="00000000">
            <w:pPr>
              <w:spacing w:line="420" w:lineRule="exact"/>
              <w:jc w:val="center"/>
              <w:rPr>
                <w:rFonts w:ascii="宋体" w:hAnsi="宋体" w:cs="宋体"/>
                <w:kern w:val="0"/>
                <w:sz w:val="24"/>
              </w:rPr>
            </w:pPr>
            <w:r>
              <w:rPr>
                <w:rFonts w:ascii="宋体" w:hAnsi="宋体" w:cs="宋体" w:hint="eastAsia"/>
                <w:kern w:val="0"/>
                <w:sz w:val="24"/>
              </w:rPr>
              <w:t>供应商业绩</w:t>
            </w:r>
          </w:p>
          <w:p w14:paraId="541500D4" w14:textId="77777777" w:rsidR="00AA5282" w:rsidRDefault="00000000">
            <w:pPr>
              <w:pStyle w:val="af6"/>
              <w:widowControl w:val="0"/>
              <w:spacing w:before="0" w:beforeAutospacing="0" w:after="0" w:afterAutospacing="0" w:line="420" w:lineRule="exact"/>
              <w:ind w:right="6"/>
              <w:jc w:val="center"/>
              <w:rPr>
                <w:szCs w:val="20"/>
              </w:rPr>
            </w:pPr>
            <w:r>
              <w:rPr>
                <w:rFonts w:hint="eastAsia"/>
              </w:rPr>
              <w:t>（5分）</w:t>
            </w:r>
          </w:p>
        </w:tc>
        <w:tc>
          <w:tcPr>
            <w:tcW w:w="6696" w:type="dxa"/>
            <w:tcBorders>
              <w:tl2br w:val="nil"/>
              <w:tr2bl w:val="nil"/>
            </w:tcBorders>
            <w:shd w:val="clear" w:color="auto" w:fill="auto"/>
            <w:vAlign w:val="center"/>
          </w:tcPr>
          <w:p w14:paraId="44CDA8BF" w14:textId="77777777" w:rsidR="00AA5282" w:rsidRDefault="00000000">
            <w:pPr>
              <w:spacing w:line="420" w:lineRule="exact"/>
              <w:jc w:val="left"/>
              <w:outlineLvl w:val="0"/>
              <w:rPr>
                <w:rFonts w:ascii="宋体" w:hAnsi="宋体" w:cs="宋体"/>
                <w:kern w:val="0"/>
                <w:sz w:val="24"/>
              </w:rPr>
            </w:pPr>
            <w:r>
              <w:rPr>
                <w:rFonts w:ascii="宋体" w:hAnsi="宋体" w:cs="宋体" w:hint="eastAsia"/>
                <w:kern w:val="0"/>
                <w:sz w:val="24"/>
              </w:rPr>
              <w:t>响应文件中提供合同签订日期在2020年3月1日后且合同内容与本次采购项目同类或相似的合同复印件，每份得1分，最高得5分，最低0分。</w:t>
            </w:r>
          </w:p>
          <w:p w14:paraId="20CF7829" w14:textId="77777777" w:rsidR="00AA5282" w:rsidRDefault="00000000">
            <w:pPr>
              <w:pStyle w:val="af6"/>
              <w:widowControl w:val="0"/>
              <w:spacing w:before="0" w:beforeAutospacing="0" w:after="0" w:afterAutospacing="0" w:line="420" w:lineRule="exact"/>
              <w:ind w:right="6"/>
              <w:jc w:val="both"/>
            </w:pPr>
            <w:r>
              <w:rPr>
                <w:rFonts w:hint="eastAsia"/>
                <w:b/>
                <w:bCs/>
              </w:rPr>
              <w:t>须提供合同原件，现场核查后方为有效</w:t>
            </w:r>
            <w:r>
              <w:rPr>
                <w:rFonts w:hint="eastAsia"/>
              </w:rPr>
              <w:t>。</w:t>
            </w:r>
          </w:p>
        </w:tc>
      </w:tr>
      <w:tr w:rsidR="00AA5282" w14:paraId="0E56BECE" w14:textId="77777777">
        <w:trPr>
          <w:cantSplit/>
          <w:trHeight w:val="1780"/>
          <w:jc w:val="center"/>
        </w:trPr>
        <w:tc>
          <w:tcPr>
            <w:tcW w:w="1113" w:type="dxa"/>
            <w:vMerge w:val="restart"/>
            <w:tcBorders>
              <w:tl2br w:val="nil"/>
              <w:tr2bl w:val="nil"/>
            </w:tcBorders>
            <w:shd w:val="clear" w:color="auto" w:fill="auto"/>
            <w:vAlign w:val="center"/>
          </w:tcPr>
          <w:p w14:paraId="3826C8A5" w14:textId="77777777" w:rsidR="00AA5282" w:rsidRDefault="00000000">
            <w:pPr>
              <w:widowControl/>
              <w:spacing w:line="420" w:lineRule="exact"/>
              <w:jc w:val="center"/>
              <w:rPr>
                <w:rFonts w:ascii="宋体" w:hAnsi="宋体" w:cs="宋体"/>
                <w:sz w:val="24"/>
              </w:rPr>
            </w:pPr>
            <w:r>
              <w:rPr>
                <w:rFonts w:ascii="宋体" w:hAnsi="宋体" w:cs="宋体" w:hint="eastAsia"/>
                <w:sz w:val="24"/>
              </w:rPr>
              <w:t>技术</w:t>
            </w:r>
          </w:p>
          <w:p w14:paraId="42EC2933" w14:textId="77777777" w:rsidR="00AA5282" w:rsidRDefault="00000000">
            <w:pPr>
              <w:widowControl/>
              <w:spacing w:line="420" w:lineRule="exact"/>
              <w:jc w:val="center"/>
              <w:rPr>
                <w:rFonts w:ascii="宋体" w:hAnsi="宋体" w:cs="宋体"/>
                <w:sz w:val="24"/>
              </w:rPr>
            </w:pPr>
            <w:r>
              <w:rPr>
                <w:rFonts w:ascii="宋体" w:hAnsi="宋体" w:cs="宋体" w:hint="eastAsia"/>
                <w:sz w:val="24"/>
              </w:rPr>
              <w:t>部分</w:t>
            </w:r>
          </w:p>
          <w:p w14:paraId="78F55966" w14:textId="77777777" w:rsidR="00AA5282" w:rsidRDefault="00000000">
            <w:pPr>
              <w:widowControl/>
              <w:spacing w:line="420" w:lineRule="exact"/>
              <w:jc w:val="center"/>
              <w:rPr>
                <w:rFonts w:ascii="宋体" w:hAnsi="宋体" w:cs="宋体"/>
                <w:sz w:val="24"/>
              </w:rPr>
            </w:pPr>
            <w:r>
              <w:rPr>
                <w:rFonts w:ascii="宋体" w:hAnsi="宋体" w:cs="宋体" w:hint="eastAsia"/>
                <w:sz w:val="24"/>
              </w:rPr>
              <w:t>（65分）</w:t>
            </w:r>
          </w:p>
        </w:tc>
        <w:tc>
          <w:tcPr>
            <w:tcW w:w="1118" w:type="dxa"/>
            <w:tcBorders>
              <w:tl2br w:val="nil"/>
              <w:tr2bl w:val="nil"/>
            </w:tcBorders>
            <w:shd w:val="clear" w:color="auto" w:fill="auto"/>
            <w:vAlign w:val="center"/>
          </w:tcPr>
          <w:p w14:paraId="77739004" w14:textId="77777777" w:rsidR="00AA5282" w:rsidRDefault="00000000">
            <w:pPr>
              <w:spacing w:line="420" w:lineRule="exact"/>
              <w:jc w:val="center"/>
              <w:rPr>
                <w:rFonts w:ascii="宋体" w:hAnsi="宋体" w:cs="宋体"/>
                <w:color w:val="000000"/>
                <w:kern w:val="0"/>
                <w:sz w:val="24"/>
                <w:lang w:bidi="ar"/>
              </w:rPr>
            </w:pPr>
            <w:r>
              <w:rPr>
                <w:rFonts w:ascii="宋体" w:hAnsi="宋体" w:cs="宋体" w:hint="eastAsia"/>
                <w:color w:val="000000"/>
                <w:kern w:val="0"/>
                <w:sz w:val="24"/>
                <w:lang w:bidi="ar"/>
              </w:rPr>
              <w:t>技术</w:t>
            </w:r>
          </w:p>
          <w:p w14:paraId="2768F44C" w14:textId="77777777" w:rsidR="00AA5282" w:rsidRDefault="00000000">
            <w:pPr>
              <w:spacing w:line="420" w:lineRule="exact"/>
              <w:jc w:val="center"/>
              <w:rPr>
                <w:rFonts w:ascii="宋体" w:hAnsi="宋体" w:cs="宋体"/>
                <w:sz w:val="24"/>
              </w:rPr>
            </w:pPr>
            <w:r>
              <w:rPr>
                <w:rFonts w:ascii="宋体" w:hAnsi="宋体" w:cs="宋体" w:hint="eastAsia"/>
                <w:color w:val="000000"/>
                <w:kern w:val="0"/>
                <w:sz w:val="24"/>
                <w:lang w:bidi="ar"/>
              </w:rPr>
              <w:t xml:space="preserve">参数           </w:t>
            </w:r>
            <w:r>
              <w:rPr>
                <w:rFonts w:ascii="宋体" w:hAnsi="宋体" w:cs="宋体" w:hint="eastAsia"/>
                <w:color w:val="000000" w:themeColor="text1"/>
                <w:kern w:val="0"/>
                <w:sz w:val="24"/>
                <w:lang w:bidi="ar"/>
              </w:rPr>
              <w:t>（18分）</w:t>
            </w:r>
          </w:p>
        </w:tc>
        <w:tc>
          <w:tcPr>
            <w:tcW w:w="6696" w:type="dxa"/>
            <w:tcBorders>
              <w:tl2br w:val="nil"/>
              <w:tr2bl w:val="nil"/>
            </w:tcBorders>
            <w:shd w:val="clear" w:color="auto" w:fill="auto"/>
            <w:vAlign w:val="center"/>
          </w:tcPr>
          <w:p w14:paraId="0070D16B" w14:textId="77777777" w:rsidR="00AA5282" w:rsidRDefault="00000000">
            <w:pPr>
              <w:widowControl/>
              <w:spacing w:line="420" w:lineRule="exact"/>
              <w:jc w:val="left"/>
              <w:rPr>
                <w:rFonts w:ascii="宋体" w:hAnsi="宋体" w:cs="宋体"/>
                <w:kern w:val="0"/>
                <w:sz w:val="24"/>
                <w:lang w:bidi="ar"/>
              </w:rPr>
            </w:pPr>
            <w:r>
              <w:rPr>
                <w:rFonts w:ascii="宋体" w:hAnsi="宋体" w:cs="宋体" w:hint="eastAsia"/>
                <w:kern w:val="0"/>
                <w:sz w:val="24"/>
                <w:lang w:bidi="ar"/>
              </w:rPr>
              <w:t>根据供应商响应产品的技术参数部分进行评分：</w:t>
            </w:r>
          </w:p>
          <w:p w14:paraId="031EA621" w14:textId="77777777" w:rsidR="00AA5282" w:rsidRDefault="00000000">
            <w:pPr>
              <w:widowControl/>
              <w:spacing w:line="420" w:lineRule="exact"/>
              <w:jc w:val="left"/>
              <w:rPr>
                <w:rFonts w:ascii="宋体" w:hAnsi="宋体" w:cs="宋体"/>
                <w:kern w:val="0"/>
                <w:sz w:val="24"/>
                <w:lang w:bidi="ar"/>
              </w:rPr>
            </w:pPr>
            <w:r>
              <w:rPr>
                <w:rFonts w:ascii="宋体" w:hAnsi="宋体" w:cs="宋体" w:hint="eastAsia"/>
                <w:kern w:val="0"/>
                <w:sz w:val="24"/>
                <w:lang w:bidi="ar"/>
              </w:rPr>
              <w:t>完全符合磋商文件要求的得18分；</w:t>
            </w:r>
          </w:p>
          <w:p w14:paraId="49D7F291" w14:textId="77777777" w:rsidR="00AA5282" w:rsidRDefault="00000000">
            <w:pPr>
              <w:widowControl/>
              <w:spacing w:line="420" w:lineRule="exact"/>
              <w:jc w:val="left"/>
              <w:rPr>
                <w:rFonts w:ascii="宋体" w:hAnsi="宋体" w:cs="宋体"/>
                <w:kern w:val="0"/>
                <w:sz w:val="24"/>
                <w:lang w:bidi="ar"/>
              </w:rPr>
            </w:pPr>
            <w:r>
              <w:rPr>
                <w:rFonts w:ascii="宋体" w:hAnsi="宋体" w:cs="宋体" w:hint="eastAsia"/>
                <w:kern w:val="0"/>
                <w:sz w:val="24"/>
                <w:lang w:bidi="ar"/>
              </w:rPr>
              <w:t>不满足或负偏离每项扣2分，扣完为止。</w:t>
            </w:r>
          </w:p>
          <w:p w14:paraId="7C817AF3" w14:textId="77777777" w:rsidR="00AA5282" w:rsidRDefault="00000000">
            <w:pPr>
              <w:widowControl/>
              <w:spacing w:line="420" w:lineRule="exact"/>
              <w:jc w:val="left"/>
            </w:pPr>
            <w:r>
              <w:rPr>
                <w:rFonts w:ascii="宋体" w:hAnsi="宋体" w:cs="宋体" w:hint="eastAsia"/>
                <w:kern w:val="0"/>
                <w:sz w:val="24"/>
                <w:lang w:bidi="ar"/>
              </w:rPr>
              <w:t>本项最高得18分，最低得0分。</w:t>
            </w:r>
          </w:p>
        </w:tc>
      </w:tr>
      <w:tr w:rsidR="00AA5282" w14:paraId="706D831C" w14:textId="77777777">
        <w:trPr>
          <w:cantSplit/>
          <w:trHeight w:val="2775"/>
          <w:jc w:val="center"/>
        </w:trPr>
        <w:tc>
          <w:tcPr>
            <w:tcW w:w="1113" w:type="dxa"/>
            <w:vMerge/>
            <w:tcBorders>
              <w:tl2br w:val="nil"/>
              <w:tr2bl w:val="nil"/>
            </w:tcBorders>
            <w:shd w:val="clear" w:color="auto" w:fill="auto"/>
            <w:vAlign w:val="center"/>
          </w:tcPr>
          <w:p w14:paraId="30E2A87F" w14:textId="77777777" w:rsidR="00AA5282" w:rsidRDefault="00AA5282">
            <w:pPr>
              <w:spacing w:line="420" w:lineRule="exact"/>
              <w:rPr>
                <w:rFonts w:ascii="Calibri" w:hAnsi="Calibri"/>
                <w:sz w:val="20"/>
                <w:szCs w:val="20"/>
              </w:rPr>
            </w:pPr>
          </w:p>
        </w:tc>
        <w:tc>
          <w:tcPr>
            <w:tcW w:w="1118" w:type="dxa"/>
            <w:tcBorders>
              <w:tl2br w:val="nil"/>
              <w:tr2bl w:val="nil"/>
            </w:tcBorders>
            <w:shd w:val="clear" w:color="auto" w:fill="auto"/>
            <w:vAlign w:val="center"/>
          </w:tcPr>
          <w:p w14:paraId="0266EACE" w14:textId="77777777" w:rsidR="00AA5282" w:rsidRDefault="00000000">
            <w:pPr>
              <w:spacing w:line="420" w:lineRule="exact"/>
              <w:jc w:val="center"/>
              <w:rPr>
                <w:rFonts w:ascii="宋体" w:hAnsi="宋体" w:cs="宋体"/>
                <w:sz w:val="24"/>
              </w:rPr>
            </w:pPr>
            <w:r>
              <w:rPr>
                <w:rFonts w:ascii="宋体" w:hAnsi="宋体" w:cs="宋体" w:hint="eastAsia"/>
                <w:sz w:val="24"/>
                <w:lang w:bidi="ar"/>
              </w:rPr>
              <w:t xml:space="preserve">实施计划及配送安装方案 </w:t>
            </w:r>
          </w:p>
          <w:p w14:paraId="414A8C12" w14:textId="77777777" w:rsidR="00AA5282" w:rsidRDefault="00000000">
            <w:pPr>
              <w:spacing w:line="420" w:lineRule="exact"/>
              <w:jc w:val="center"/>
              <w:rPr>
                <w:rFonts w:ascii="宋体" w:hAnsi="宋体" w:cs="宋体"/>
                <w:sz w:val="24"/>
              </w:rPr>
            </w:pPr>
            <w:r>
              <w:rPr>
                <w:rFonts w:ascii="宋体" w:hAnsi="宋体" w:cs="宋体" w:hint="eastAsia"/>
                <w:sz w:val="24"/>
                <w:lang w:bidi="ar"/>
              </w:rPr>
              <w:t>（10分）</w:t>
            </w:r>
          </w:p>
        </w:tc>
        <w:tc>
          <w:tcPr>
            <w:tcW w:w="6696" w:type="dxa"/>
            <w:tcBorders>
              <w:tl2br w:val="nil"/>
              <w:tr2bl w:val="nil"/>
            </w:tcBorders>
            <w:shd w:val="clear" w:color="auto" w:fill="auto"/>
            <w:vAlign w:val="center"/>
          </w:tcPr>
          <w:p w14:paraId="63EC60F6" w14:textId="77777777" w:rsidR="00AA5282" w:rsidRDefault="00000000">
            <w:pPr>
              <w:spacing w:line="420" w:lineRule="exact"/>
              <w:rPr>
                <w:rFonts w:ascii="宋体" w:hAnsi="宋体" w:cs="宋体"/>
                <w:sz w:val="24"/>
              </w:rPr>
            </w:pPr>
            <w:r>
              <w:rPr>
                <w:rFonts w:ascii="宋体" w:hAnsi="宋体" w:cs="宋体" w:hint="eastAsia"/>
                <w:sz w:val="24"/>
                <w:lang w:bidi="ar"/>
              </w:rPr>
              <w:t>综合评比供应商的实施计划及配送安装、调试方案：</w:t>
            </w:r>
          </w:p>
          <w:p w14:paraId="7E50A6B6" w14:textId="77777777" w:rsidR="00AA5282" w:rsidRDefault="00000000">
            <w:pPr>
              <w:spacing w:line="420" w:lineRule="exact"/>
              <w:rPr>
                <w:rFonts w:ascii="宋体" w:hAnsi="宋体" w:cs="宋体"/>
                <w:sz w:val="24"/>
              </w:rPr>
            </w:pPr>
            <w:r>
              <w:rPr>
                <w:rFonts w:ascii="宋体" w:hAnsi="宋体" w:cs="宋体" w:hint="eastAsia"/>
                <w:sz w:val="24"/>
                <w:lang w:bidi="ar"/>
              </w:rPr>
              <w:t>计划完整、配送安装、调试方案具体详细，可行性最优，得10-8分；</w:t>
            </w:r>
          </w:p>
          <w:p w14:paraId="7718A327" w14:textId="77777777" w:rsidR="00AA5282" w:rsidRDefault="00000000">
            <w:pPr>
              <w:pStyle w:val="af6"/>
              <w:widowControl w:val="0"/>
              <w:spacing w:before="0" w:beforeAutospacing="0" w:after="0" w:afterAutospacing="0" w:line="420" w:lineRule="exact"/>
              <w:ind w:right="6"/>
              <w:jc w:val="both"/>
            </w:pPr>
            <w:r>
              <w:rPr>
                <w:rFonts w:hint="eastAsia"/>
                <w:kern w:val="2"/>
                <w:lang w:bidi="ar"/>
              </w:rPr>
              <w:t>计划基本完整、配送安装、调试方案较具体详细，可行性一般，得7-4分；</w:t>
            </w:r>
          </w:p>
          <w:p w14:paraId="073805EF" w14:textId="77777777" w:rsidR="00AA5282" w:rsidRDefault="00000000">
            <w:pPr>
              <w:pStyle w:val="af6"/>
              <w:widowControl w:val="0"/>
              <w:spacing w:before="0" w:beforeAutospacing="0" w:after="0" w:afterAutospacing="0" w:line="420" w:lineRule="exact"/>
              <w:ind w:right="6"/>
              <w:jc w:val="both"/>
            </w:pPr>
            <w:r>
              <w:rPr>
                <w:rFonts w:hint="eastAsia"/>
                <w:kern w:val="2"/>
                <w:lang w:bidi="ar"/>
              </w:rPr>
              <w:t>计划有欠缺、配送、调试方案一般，不太容易实施，得3-1分；</w:t>
            </w:r>
          </w:p>
          <w:p w14:paraId="0B48518F" w14:textId="77777777" w:rsidR="00AA5282" w:rsidRDefault="00000000">
            <w:pPr>
              <w:pStyle w:val="af6"/>
              <w:widowControl w:val="0"/>
              <w:spacing w:before="0" w:beforeAutospacing="0" w:after="0" w:afterAutospacing="0" w:line="420" w:lineRule="exact"/>
              <w:ind w:right="6"/>
              <w:jc w:val="both"/>
            </w:pPr>
            <w:r>
              <w:rPr>
                <w:rFonts w:hint="eastAsia"/>
                <w:kern w:val="2"/>
                <w:lang w:bidi="ar"/>
              </w:rPr>
              <w:t>无方案或未提供具体内容的不得分。</w:t>
            </w:r>
          </w:p>
        </w:tc>
      </w:tr>
      <w:tr w:rsidR="00AA5282" w14:paraId="7A0C68C6" w14:textId="77777777">
        <w:trPr>
          <w:cantSplit/>
          <w:trHeight w:val="2030"/>
          <w:jc w:val="center"/>
        </w:trPr>
        <w:tc>
          <w:tcPr>
            <w:tcW w:w="1113" w:type="dxa"/>
            <w:vMerge/>
            <w:tcBorders>
              <w:tl2br w:val="nil"/>
              <w:tr2bl w:val="nil"/>
            </w:tcBorders>
            <w:shd w:val="clear" w:color="auto" w:fill="auto"/>
            <w:vAlign w:val="center"/>
          </w:tcPr>
          <w:p w14:paraId="344BB0CC" w14:textId="77777777" w:rsidR="00AA5282" w:rsidRDefault="00AA5282">
            <w:pPr>
              <w:spacing w:line="420" w:lineRule="exact"/>
              <w:rPr>
                <w:rFonts w:ascii="Calibri" w:hAnsi="Calibri"/>
                <w:sz w:val="20"/>
                <w:szCs w:val="20"/>
              </w:rPr>
            </w:pPr>
          </w:p>
        </w:tc>
        <w:tc>
          <w:tcPr>
            <w:tcW w:w="1118" w:type="dxa"/>
            <w:tcBorders>
              <w:tl2br w:val="nil"/>
              <w:tr2bl w:val="nil"/>
            </w:tcBorders>
            <w:shd w:val="clear" w:color="auto" w:fill="auto"/>
            <w:vAlign w:val="center"/>
          </w:tcPr>
          <w:p w14:paraId="56CA640A" w14:textId="77777777" w:rsidR="00AA5282" w:rsidRDefault="00000000">
            <w:pPr>
              <w:spacing w:line="420" w:lineRule="exact"/>
              <w:jc w:val="center"/>
              <w:rPr>
                <w:rFonts w:ascii="宋体" w:hAnsi="宋体" w:cs="宋体"/>
                <w:color w:val="000000"/>
                <w:kern w:val="0"/>
                <w:sz w:val="24"/>
              </w:rPr>
            </w:pPr>
            <w:r>
              <w:rPr>
                <w:rFonts w:ascii="宋体" w:hAnsi="宋体" w:cs="宋体" w:hint="eastAsia"/>
                <w:color w:val="000000"/>
                <w:kern w:val="0"/>
                <w:sz w:val="24"/>
                <w:lang w:bidi="ar"/>
              </w:rPr>
              <w:t>售后服</w:t>
            </w:r>
          </w:p>
          <w:p w14:paraId="2D6CBCFC" w14:textId="77777777" w:rsidR="00AA5282" w:rsidRDefault="00000000">
            <w:pPr>
              <w:pStyle w:val="af6"/>
              <w:widowControl w:val="0"/>
              <w:spacing w:before="0" w:beforeAutospacing="0" w:after="0" w:afterAutospacing="0" w:line="420" w:lineRule="exact"/>
              <w:ind w:right="6"/>
              <w:jc w:val="center"/>
            </w:pPr>
            <w:r>
              <w:rPr>
                <w:rFonts w:hint="eastAsia"/>
                <w:color w:val="000000"/>
                <w:szCs w:val="20"/>
                <w:lang w:bidi="ar"/>
              </w:rPr>
              <w:t>务方案 （9分）</w:t>
            </w:r>
          </w:p>
        </w:tc>
        <w:tc>
          <w:tcPr>
            <w:tcW w:w="6696" w:type="dxa"/>
            <w:tcBorders>
              <w:tl2br w:val="nil"/>
              <w:tr2bl w:val="nil"/>
            </w:tcBorders>
            <w:shd w:val="clear" w:color="auto" w:fill="auto"/>
            <w:vAlign w:val="center"/>
          </w:tcPr>
          <w:p w14:paraId="3F9AD1DC" w14:textId="77777777" w:rsidR="00AA5282" w:rsidRDefault="00000000">
            <w:pPr>
              <w:pStyle w:val="af6"/>
              <w:widowControl w:val="0"/>
              <w:spacing w:before="0" w:beforeAutospacing="0" w:after="0" w:afterAutospacing="0" w:line="420" w:lineRule="exact"/>
              <w:ind w:right="6"/>
              <w:jc w:val="both"/>
              <w:rPr>
                <w:color w:val="000000"/>
              </w:rPr>
            </w:pPr>
            <w:r>
              <w:rPr>
                <w:rFonts w:hint="eastAsia"/>
                <w:lang w:bidi="ar"/>
              </w:rPr>
              <w:t>综合评比供应商的</w:t>
            </w:r>
            <w:r>
              <w:rPr>
                <w:rFonts w:hint="eastAsia"/>
                <w:color w:val="000000"/>
              </w:rPr>
              <w:t>售后服务方案:</w:t>
            </w:r>
          </w:p>
          <w:p w14:paraId="3171B53F" w14:textId="77777777" w:rsidR="00AA5282" w:rsidRDefault="00000000">
            <w:pPr>
              <w:pStyle w:val="af6"/>
              <w:widowControl w:val="0"/>
              <w:spacing w:before="0" w:beforeAutospacing="0" w:after="0" w:afterAutospacing="0" w:line="420" w:lineRule="exact"/>
              <w:ind w:right="6"/>
              <w:jc w:val="both"/>
              <w:rPr>
                <w:color w:val="000000"/>
              </w:rPr>
            </w:pPr>
            <w:r>
              <w:rPr>
                <w:rFonts w:hint="eastAsia"/>
                <w:color w:val="000000"/>
              </w:rPr>
              <w:t>方案合理、细致可行得9-7分；</w:t>
            </w:r>
          </w:p>
          <w:p w14:paraId="724300EF" w14:textId="77777777" w:rsidR="00AA5282" w:rsidRDefault="00000000">
            <w:pPr>
              <w:pStyle w:val="af6"/>
              <w:widowControl w:val="0"/>
              <w:spacing w:before="0" w:beforeAutospacing="0" w:after="0" w:afterAutospacing="0" w:line="420" w:lineRule="exact"/>
              <w:ind w:right="6"/>
              <w:jc w:val="both"/>
              <w:rPr>
                <w:color w:val="000000"/>
              </w:rPr>
            </w:pPr>
            <w:r>
              <w:rPr>
                <w:rFonts w:hint="eastAsia"/>
                <w:color w:val="000000"/>
              </w:rPr>
              <w:t>基本完善可行得6-4分；</w:t>
            </w:r>
          </w:p>
          <w:p w14:paraId="0F87C2DE" w14:textId="77777777" w:rsidR="00AA5282" w:rsidRDefault="00000000">
            <w:pPr>
              <w:pStyle w:val="af6"/>
              <w:widowControl w:val="0"/>
              <w:spacing w:before="0" w:beforeAutospacing="0" w:after="0" w:afterAutospacing="0" w:line="420" w:lineRule="exact"/>
              <w:ind w:right="6"/>
              <w:jc w:val="both"/>
              <w:rPr>
                <w:color w:val="000000"/>
              </w:rPr>
            </w:pPr>
            <w:r>
              <w:rPr>
                <w:rFonts w:hint="eastAsia"/>
                <w:color w:val="000000"/>
              </w:rPr>
              <w:t>部分欠缺、缺失针对性得3-1分，</w:t>
            </w:r>
          </w:p>
          <w:p w14:paraId="664B83CE" w14:textId="77777777" w:rsidR="00AA5282" w:rsidRDefault="00000000">
            <w:pPr>
              <w:pStyle w:val="af6"/>
              <w:widowControl w:val="0"/>
              <w:spacing w:before="0" w:beforeAutospacing="0" w:after="0" w:afterAutospacing="0" w:line="420" w:lineRule="exact"/>
              <w:ind w:right="6"/>
              <w:jc w:val="both"/>
            </w:pPr>
            <w:r>
              <w:rPr>
                <w:rFonts w:hint="eastAsia"/>
                <w:kern w:val="2"/>
                <w:lang w:bidi="ar"/>
              </w:rPr>
              <w:t>无方案或未提供具体内容的不得分</w:t>
            </w:r>
            <w:r>
              <w:rPr>
                <w:rFonts w:hint="eastAsia"/>
                <w:color w:val="000000"/>
              </w:rPr>
              <w:t>。</w:t>
            </w:r>
          </w:p>
        </w:tc>
      </w:tr>
      <w:tr w:rsidR="00AA5282" w14:paraId="06F2EB94" w14:textId="77777777">
        <w:trPr>
          <w:cantSplit/>
          <w:trHeight w:val="2000"/>
          <w:jc w:val="center"/>
        </w:trPr>
        <w:tc>
          <w:tcPr>
            <w:tcW w:w="1113" w:type="dxa"/>
            <w:vMerge/>
            <w:tcBorders>
              <w:tl2br w:val="nil"/>
              <w:tr2bl w:val="nil"/>
            </w:tcBorders>
            <w:shd w:val="clear" w:color="auto" w:fill="auto"/>
            <w:vAlign w:val="center"/>
          </w:tcPr>
          <w:p w14:paraId="491C6632" w14:textId="77777777" w:rsidR="00AA5282" w:rsidRDefault="00AA5282">
            <w:pPr>
              <w:spacing w:line="420" w:lineRule="exact"/>
              <w:rPr>
                <w:rFonts w:ascii="Calibri" w:hAnsi="Calibri"/>
                <w:sz w:val="20"/>
                <w:szCs w:val="20"/>
              </w:rPr>
            </w:pPr>
          </w:p>
        </w:tc>
        <w:tc>
          <w:tcPr>
            <w:tcW w:w="1118" w:type="dxa"/>
            <w:tcBorders>
              <w:tl2br w:val="nil"/>
              <w:tr2bl w:val="nil"/>
            </w:tcBorders>
            <w:shd w:val="clear" w:color="auto" w:fill="auto"/>
            <w:vAlign w:val="center"/>
          </w:tcPr>
          <w:p w14:paraId="61896627" w14:textId="77777777" w:rsidR="00AA5282" w:rsidRDefault="00000000">
            <w:pPr>
              <w:spacing w:line="420" w:lineRule="exact"/>
              <w:jc w:val="center"/>
              <w:rPr>
                <w:rFonts w:ascii="宋体" w:hAnsi="宋体" w:cs="宋体"/>
                <w:sz w:val="24"/>
              </w:rPr>
            </w:pPr>
            <w:r>
              <w:rPr>
                <w:rFonts w:ascii="宋体" w:hAnsi="宋体" w:cs="宋体" w:hint="eastAsia"/>
                <w:sz w:val="24"/>
              </w:rPr>
              <w:t>质保期方案</w:t>
            </w:r>
          </w:p>
          <w:p w14:paraId="6F20C5C6" w14:textId="77777777" w:rsidR="00AA5282" w:rsidRDefault="00000000">
            <w:pPr>
              <w:spacing w:line="420" w:lineRule="exact"/>
              <w:jc w:val="center"/>
              <w:rPr>
                <w:rFonts w:ascii="宋体" w:hAnsi="宋体" w:cs="宋体"/>
                <w:color w:val="000000"/>
                <w:kern w:val="0"/>
                <w:sz w:val="24"/>
              </w:rPr>
            </w:pPr>
            <w:r>
              <w:rPr>
                <w:rFonts w:ascii="宋体" w:hAnsi="宋体" w:cs="宋体" w:hint="eastAsia"/>
                <w:sz w:val="24"/>
              </w:rPr>
              <w:t>（9分）</w:t>
            </w:r>
          </w:p>
        </w:tc>
        <w:tc>
          <w:tcPr>
            <w:tcW w:w="6696" w:type="dxa"/>
            <w:tcBorders>
              <w:tl2br w:val="nil"/>
              <w:tr2bl w:val="nil"/>
            </w:tcBorders>
            <w:shd w:val="clear" w:color="auto" w:fill="auto"/>
            <w:vAlign w:val="center"/>
          </w:tcPr>
          <w:p w14:paraId="57503470" w14:textId="77777777" w:rsidR="00AA5282" w:rsidRDefault="00000000">
            <w:pPr>
              <w:pStyle w:val="af6"/>
              <w:widowControl w:val="0"/>
              <w:tabs>
                <w:tab w:val="left" w:pos="1541"/>
              </w:tabs>
              <w:spacing w:before="0" w:beforeAutospacing="0" w:after="0" w:afterAutospacing="0" w:line="420" w:lineRule="exact"/>
              <w:ind w:right="6"/>
              <w:jc w:val="both"/>
            </w:pPr>
            <w:r>
              <w:rPr>
                <w:rFonts w:hint="eastAsia"/>
                <w:lang w:bidi="ar"/>
              </w:rPr>
              <w:t>综合评比各供应商</w:t>
            </w:r>
            <w:r>
              <w:rPr>
                <w:rFonts w:hint="eastAsia"/>
              </w:rPr>
              <w:t>免费质保期内及质保期外的服务方案：</w:t>
            </w:r>
          </w:p>
          <w:p w14:paraId="3AF8A21A" w14:textId="77777777" w:rsidR="00AA5282" w:rsidRDefault="00000000">
            <w:pPr>
              <w:pStyle w:val="af6"/>
              <w:widowControl w:val="0"/>
              <w:tabs>
                <w:tab w:val="left" w:pos="1541"/>
              </w:tabs>
              <w:spacing w:before="0" w:beforeAutospacing="0" w:after="0" w:afterAutospacing="0" w:line="420" w:lineRule="exact"/>
              <w:ind w:right="6"/>
              <w:jc w:val="both"/>
            </w:pPr>
            <w:r>
              <w:rPr>
                <w:rFonts w:hint="eastAsia"/>
              </w:rPr>
              <w:t>方案完整细致、响应及时得9-7分，</w:t>
            </w:r>
          </w:p>
          <w:p w14:paraId="6F6F8B1F" w14:textId="77777777" w:rsidR="00AA5282" w:rsidRDefault="00000000">
            <w:pPr>
              <w:pStyle w:val="af6"/>
              <w:widowControl w:val="0"/>
              <w:tabs>
                <w:tab w:val="left" w:pos="1541"/>
              </w:tabs>
              <w:spacing w:before="0" w:beforeAutospacing="0" w:after="0" w:afterAutospacing="0" w:line="420" w:lineRule="exact"/>
              <w:ind w:right="6"/>
              <w:jc w:val="both"/>
            </w:pPr>
            <w:r>
              <w:rPr>
                <w:rFonts w:hint="eastAsia"/>
              </w:rPr>
              <w:t>基本合理细致、较有针对性、较容易操作得6-4分；</w:t>
            </w:r>
          </w:p>
          <w:p w14:paraId="25390FA3" w14:textId="77777777" w:rsidR="00AA5282" w:rsidRDefault="00000000">
            <w:pPr>
              <w:pStyle w:val="af6"/>
              <w:widowControl w:val="0"/>
              <w:tabs>
                <w:tab w:val="left" w:pos="1541"/>
              </w:tabs>
              <w:spacing w:before="0" w:beforeAutospacing="0" w:after="0" w:afterAutospacing="0" w:line="420" w:lineRule="exact"/>
              <w:ind w:right="6"/>
              <w:jc w:val="both"/>
            </w:pPr>
            <w:r>
              <w:rPr>
                <w:rFonts w:hint="eastAsia"/>
              </w:rPr>
              <w:t>方案欠缺、缺乏针对性、不易操作得3-1分。</w:t>
            </w:r>
          </w:p>
          <w:p w14:paraId="19199EEF" w14:textId="77777777" w:rsidR="00AA5282" w:rsidRDefault="00000000">
            <w:pPr>
              <w:pStyle w:val="af6"/>
              <w:widowControl w:val="0"/>
              <w:tabs>
                <w:tab w:val="left" w:pos="1541"/>
              </w:tabs>
              <w:spacing w:before="0" w:beforeAutospacing="0" w:after="0" w:afterAutospacing="0" w:line="420" w:lineRule="exact"/>
              <w:ind w:right="6"/>
              <w:jc w:val="both"/>
            </w:pPr>
            <w:r>
              <w:rPr>
                <w:rFonts w:hint="eastAsia"/>
                <w:kern w:val="2"/>
                <w:lang w:bidi="ar"/>
              </w:rPr>
              <w:t>无方案或未提供具体内容的不得分</w:t>
            </w:r>
            <w:r>
              <w:rPr>
                <w:rFonts w:hint="eastAsia"/>
                <w:color w:val="000000"/>
              </w:rPr>
              <w:t>。</w:t>
            </w:r>
          </w:p>
        </w:tc>
      </w:tr>
      <w:tr w:rsidR="00AA5282" w14:paraId="4C6FDBB3" w14:textId="77777777">
        <w:trPr>
          <w:cantSplit/>
          <w:trHeight w:val="1050"/>
          <w:jc w:val="center"/>
        </w:trPr>
        <w:tc>
          <w:tcPr>
            <w:tcW w:w="1113" w:type="dxa"/>
            <w:vMerge/>
            <w:tcBorders>
              <w:tl2br w:val="nil"/>
              <w:tr2bl w:val="nil"/>
            </w:tcBorders>
            <w:shd w:val="clear" w:color="auto" w:fill="auto"/>
            <w:vAlign w:val="center"/>
          </w:tcPr>
          <w:p w14:paraId="30443B72" w14:textId="77777777" w:rsidR="00AA5282" w:rsidRDefault="00AA5282">
            <w:pPr>
              <w:spacing w:line="420" w:lineRule="exact"/>
              <w:rPr>
                <w:rFonts w:ascii="Calibri" w:hAnsi="Calibri"/>
                <w:sz w:val="20"/>
                <w:szCs w:val="20"/>
              </w:rPr>
            </w:pPr>
          </w:p>
        </w:tc>
        <w:tc>
          <w:tcPr>
            <w:tcW w:w="1118" w:type="dxa"/>
            <w:tcBorders>
              <w:tl2br w:val="nil"/>
              <w:tr2bl w:val="nil"/>
            </w:tcBorders>
            <w:shd w:val="clear" w:color="auto" w:fill="auto"/>
            <w:vAlign w:val="center"/>
          </w:tcPr>
          <w:p w14:paraId="44A96479" w14:textId="77777777" w:rsidR="00AA5282" w:rsidRDefault="00000000">
            <w:pPr>
              <w:spacing w:line="420" w:lineRule="exact"/>
              <w:jc w:val="center"/>
              <w:rPr>
                <w:rFonts w:ascii="宋体" w:hAnsi="宋体" w:cs="宋体"/>
                <w:kern w:val="0"/>
                <w:sz w:val="24"/>
              </w:rPr>
            </w:pPr>
            <w:r>
              <w:rPr>
                <w:rFonts w:ascii="宋体" w:hAnsi="宋体" w:cs="宋体" w:hint="eastAsia"/>
                <w:kern w:val="0"/>
                <w:sz w:val="24"/>
                <w:lang w:bidi="ar"/>
              </w:rPr>
              <w:t>质保期</w:t>
            </w:r>
          </w:p>
          <w:p w14:paraId="31804A8D" w14:textId="77777777" w:rsidR="00AA5282" w:rsidRDefault="00000000">
            <w:pPr>
              <w:spacing w:line="420" w:lineRule="exact"/>
              <w:jc w:val="center"/>
              <w:rPr>
                <w:rFonts w:ascii="宋体" w:hAnsi="宋体" w:cs="宋体"/>
                <w:kern w:val="0"/>
                <w:sz w:val="24"/>
                <w:lang w:bidi="ar"/>
              </w:rPr>
            </w:pPr>
            <w:r>
              <w:rPr>
                <w:rFonts w:ascii="宋体" w:hAnsi="宋体" w:cs="宋体" w:hint="eastAsia"/>
                <w:kern w:val="0"/>
                <w:sz w:val="24"/>
                <w:lang w:bidi="ar"/>
              </w:rPr>
              <w:t>（4分）</w:t>
            </w:r>
          </w:p>
        </w:tc>
        <w:tc>
          <w:tcPr>
            <w:tcW w:w="6696" w:type="dxa"/>
            <w:tcBorders>
              <w:tl2br w:val="nil"/>
              <w:tr2bl w:val="nil"/>
            </w:tcBorders>
            <w:shd w:val="clear" w:color="auto" w:fill="auto"/>
            <w:vAlign w:val="center"/>
          </w:tcPr>
          <w:p w14:paraId="21B8DFD6" w14:textId="77777777" w:rsidR="00AA5282" w:rsidRDefault="00000000">
            <w:pPr>
              <w:pStyle w:val="af6"/>
              <w:widowControl w:val="0"/>
              <w:spacing w:before="0" w:beforeAutospacing="0" w:after="0" w:afterAutospacing="0" w:line="420" w:lineRule="exact"/>
              <w:ind w:right="6"/>
              <w:jc w:val="both"/>
              <w:rPr>
                <w:kern w:val="2"/>
                <w:szCs w:val="20"/>
                <w:lang w:bidi="ar"/>
              </w:rPr>
            </w:pPr>
            <w:r>
              <w:rPr>
                <w:rFonts w:hint="eastAsia"/>
                <w:kern w:val="2"/>
                <w:szCs w:val="20"/>
                <w:lang w:bidi="ar"/>
              </w:rPr>
              <w:t>在磋商文件要求免费质保期的基础上，每</w:t>
            </w:r>
            <w:r>
              <w:rPr>
                <w:rFonts w:hint="eastAsia"/>
                <w:szCs w:val="20"/>
                <w:lang w:bidi="ar"/>
              </w:rPr>
              <w:t>承诺每</w:t>
            </w:r>
            <w:r>
              <w:rPr>
                <w:rFonts w:hint="eastAsia"/>
                <w:kern w:val="2"/>
                <w:szCs w:val="20"/>
                <w:lang w:bidi="ar"/>
              </w:rPr>
              <w:t>增加一年免费质保的得1分，最高得4分。</w:t>
            </w:r>
          </w:p>
        </w:tc>
      </w:tr>
      <w:tr w:rsidR="00AA5282" w14:paraId="5C9E0478" w14:textId="77777777">
        <w:trPr>
          <w:cantSplit/>
          <w:trHeight w:val="1050"/>
          <w:jc w:val="center"/>
        </w:trPr>
        <w:tc>
          <w:tcPr>
            <w:tcW w:w="1113" w:type="dxa"/>
            <w:vMerge/>
            <w:tcBorders>
              <w:tl2br w:val="nil"/>
              <w:tr2bl w:val="nil"/>
            </w:tcBorders>
            <w:shd w:val="clear" w:color="auto" w:fill="auto"/>
            <w:vAlign w:val="center"/>
          </w:tcPr>
          <w:p w14:paraId="7A4C3C63" w14:textId="77777777" w:rsidR="00AA5282" w:rsidRDefault="00AA5282">
            <w:pPr>
              <w:spacing w:line="420" w:lineRule="exact"/>
              <w:jc w:val="center"/>
              <w:rPr>
                <w:rFonts w:ascii="宋体" w:hAnsi="宋体" w:cs="宋体"/>
                <w:sz w:val="24"/>
              </w:rPr>
            </w:pPr>
          </w:p>
        </w:tc>
        <w:tc>
          <w:tcPr>
            <w:tcW w:w="1118" w:type="dxa"/>
            <w:tcBorders>
              <w:tl2br w:val="nil"/>
              <w:tr2bl w:val="nil"/>
            </w:tcBorders>
            <w:shd w:val="clear" w:color="auto" w:fill="auto"/>
            <w:vAlign w:val="center"/>
          </w:tcPr>
          <w:p w14:paraId="59B5A46A" w14:textId="77777777" w:rsidR="00AA5282" w:rsidRDefault="00000000">
            <w:pPr>
              <w:spacing w:line="420" w:lineRule="exact"/>
              <w:jc w:val="center"/>
              <w:rPr>
                <w:rFonts w:ascii="宋体" w:hAnsi="宋体" w:cs="宋体"/>
                <w:sz w:val="24"/>
              </w:rPr>
            </w:pPr>
            <w:r>
              <w:rPr>
                <w:rFonts w:ascii="宋体" w:hAnsi="宋体" w:cs="宋体" w:hint="eastAsia"/>
                <w:sz w:val="24"/>
              </w:rPr>
              <w:t>现场</w:t>
            </w:r>
          </w:p>
          <w:p w14:paraId="2871597D" w14:textId="77777777" w:rsidR="00AA5282" w:rsidRDefault="00000000">
            <w:pPr>
              <w:spacing w:line="420" w:lineRule="exact"/>
              <w:jc w:val="center"/>
              <w:rPr>
                <w:rFonts w:ascii="宋体" w:hAnsi="宋体" w:cs="宋体"/>
                <w:sz w:val="24"/>
              </w:rPr>
            </w:pPr>
            <w:r>
              <w:rPr>
                <w:rFonts w:ascii="宋体" w:hAnsi="宋体" w:cs="宋体" w:hint="eastAsia"/>
                <w:sz w:val="24"/>
              </w:rPr>
              <w:t>述标</w:t>
            </w:r>
          </w:p>
          <w:p w14:paraId="1F82E83A" w14:textId="77777777" w:rsidR="00AA5282" w:rsidRDefault="00000000">
            <w:pPr>
              <w:spacing w:line="420" w:lineRule="exact"/>
              <w:jc w:val="center"/>
              <w:rPr>
                <w:rFonts w:ascii="宋体" w:hAnsi="宋体" w:cs="宋体"/>
                <w:sz w:val="24"/>
              </w:rPr>
            </w:pPr>
            <w:r>
              <w:rPr>
                <w:rFonts w:ascii="宋体" w:hAnsi="宋体" w:cs="宋体" w:hint="eastAsia"/>
                <w:sz w:val="24"/>
              </w:rPr>
              <w:t>（15分）</w:t>
            </w:r>
          </w:p>
        </w:tc>
        <w:tc>
          <w:tcPr>
            <w:tcW w:w="6696" w:type="dxa"/>
            <w:tcBorders>
              <w:tl2br w:val="nil"/>
              <w:tr2bl w:val="nil"/>
            </w:tcBorders>
            <w:shd w:val="clear" w:color="auto" w:fill="auto"/>
            <w:vAlign w:val="center"/>
          </w:tcPr>
          <w:p w14:paraId="7C13CE69" w14:textId="77777777" w:rsidR="00AA5282" w:rsidRDefault="00000000">
            <w:pPr>
              <w:widowControl/>
              <w:spacing w:line="420" w:lineRule="exact"/>
              <w:jc w:val="left"/>
              <w:rPr>
                <w:rFonts w:ascii="宋体" w:hAnsi="宋体" w:cs="宋体"/>
                <w:kern w:val="0"/>
                <w:sz w:val="24"/>
                <w:lang w:bidi="ar"/>
              </w:rPr>
            </w:pPr>
            <w:r>
              <w:rPr>
                <w:rFonts w:ascii="宋体" w:hAnsi="宋体" w:cs="宋体" w:hint="eastAsia"/>
                <w:kern w:val="0"/>
                <w:sz w:val="24"/>
                <w:lang w:bidi="ar"/>
              </w:rPr>
              <w:t>供应商根据技术参数的内容，针对提供产品的品牌、型号进行现场功能讲解（讲解时间不超过10分钟，准备讲解PPT、该技术内容的公开发行的产品彩页、产品说明书或第三方检测机构的检测报告等）。</w:t>
            </w:r>
          </w:p>
          <w:p w14:paraId="1EE28E14" w14:textId="77777777" w:rsidR="00AA5282" w:rsidRDefault="00000000">
            <w:pPr>
              <w:widowControl/>
              <w:spacing w:line="420" w:lineRule="exact"/>
              <w:jc w:val="left"/>
              <w:rPr>
                <w:rFonts w:ascii="宋体" w:hAnsi="宋体" w:cs="宋体"/>
                <w:kern w:val="0"/>
                <w:sz w:val="24"/>
                <w:lang w:bidi="ar"/>
              </w:rPr>
            </w:pPr>
            <w:r>
              <w:rPr>
                <w:rFonts w:ascii="宋体" w:hAnsi="宋体" w:cs="宋体" w:hint="eastAsia"/>
                <w:kern w:val="0"/>
                <w:sz w:val="24"/>
                <w:lang w:bidi="ar"/>
              </w:rPr>
              <w:t>根据供应商提供的产品是否具有先进性、易用性、实用性等打分：</w:t>
            </w:r>
          </w:p>
          <w:p w14:paraId="74715986" w14:textId="77777777" w:rsidR="00AA5282" w:rsidRDefault="00000000">
            <w:pPr>
              <w:pStyle w:val="af6"/>
              <w:widowControl w:val="0"/>
              <w:tabs>
                <w:tab w:val="left" w:pos="1541"/>
              </w:tabs>
              <w:spacing w:before="0" w:beforeAutospacing="0" w:after="0" w:afterAutospacing="0" w:line="420" w:lineRule="exact"/>
              <w:ind w:right="6"/>
              <w:jc w:val="both"/>
            </w:pPr>
            <w:r>
              <w:rPr>
                <w:rFonts w:hint="eastAsia"/>
              </w:rPr>
              <w:t>产品先进、易学易操作且实用性强，得15-11分；</w:t>
            </w:r>
          </w:p>
          <w:p w14:paraId="3B8455BA" w14:textId="77777777" w:rsidR="00AA5282" w:rsidRDefault="00000000">
            <w:pPr>
              <w:widowControl/>
              <w:spacing w:line="420" w:lineRule="exact"/>
              <w:jc w:val="left"/>
              <w:rPr>
                <w:rFonts w:ascii="宋体" w:hAnsi="宋体" w:cs="宋体"/>
                <w:kern w:val="0"/>
                <w:sz w:val="24"/>
                <w:lang w:bidi="ar"/>
              </w:rPr>
            </w:pPr>
            <w:r>
              <w:rPr>
                <w:rFonts w:ascii="宋体" w:hAnsi="宋体" w:cs="宋体" w:hint="eastAsia"/>
                <w:kern w:val="0"/>
                <w:sz w:val="24"/>
                <w:lang w:bidi="ar"/>
              </w:rPr>
              <w:t>产品较先进、较易学、较易操作，实用性一般，得10-6分；</w:t>
            </w:r>
          </w:p>
          <w:p w14:paraId="5ED997B6" w14:textId="77777777" w:rsidR="00AA5282" w:rsidRDefault="00000000">
            <w:pPr>
              <w:widowControl/>
              <w:spacing w:line="420" w:lineRule="exact"/>
              <w:jc w:val="left"/>
              <w:rPr>
                <w:rFonts w:cs="宋体"/>
                <w:kern w:val="0"/>
                <w:sz w:val="24"/>
                <w:lang w:bidi="ar"/>
              </w:rPr>
            </w:pPr>
            <w:r>
              <w:rPr>
                <w:rFonts w:ascii="宋体" w:hAnsi="宋体" w:cs="宋体" w:hint="eastAsia"/>
                <w:kern w:val="0"/>
                <w:sz w:val="24"/>
                <w:lang w:bidi="ar"/>
              </w:rPr>
              <w:t>产品不先进、不易学、不易操作、实用性差，得5-0分。</w:t>
            </w:r>
          </w:p>
        </w:tc>
      </w:tr>
    </w:tbl>
    <w:p w14:paraId="351E6A41" w14:textId="77777777" w:rsidR="00AA5282" w:rsidRDefault="00AA5282">
      <w:pPr>
        <w:pStyle w:val="ad"/>
        <w:ind w:left="0" w:firstLine="0"/>
        <w:rPr>
          <w:rFonts w:ascii="宋体" w:eastAsia="宋体" w:hAnsi="宋体" w:cs="宋体"/>
          <w:b/>
          <w:sz w:val="36"/>
          <w:szCs w:val="36"/>
        </w:rPr>
        <w:sectPr w:rsidR="00AA5282">
          <w:pgSz w:w="11906" w:h="16838"/>
          <w:pgMar w:top="1440" w:right="1800" w:bottom="1440" w:left="1800" w:header="851" w:footer="992" w:gutter="0"/>
          <w:cols w:space="720"/>
          <w:docGrid w:type="lines" w:linePitch="312"/>
        </w:sectPr>
      </w:pPr>
    </w:p>
    <w:p w14:paraId="6ADF0059" w14:textId="77777777" w:rsidR="00AA5282" w:rsidRDefault="00000000">
      <w:pPr>
        <w:spacing w:afterLines="50" w:after="156" w:line="360" w:lineRule="auto"/>
        <w:rPr>
          <w:rFonts w:asciiTheme="minorEastAsia" w:eastAsiaTheme="minorEastAsia" w:hAnsiTheme="minorEastAsia" w:cstheme="minorEastAsia"/>
          <w:b/>
          <w:bCs/>
          <w:sz w:val="36"/>
          <w:szCs w:val="36"/>
        </w:rPr>
      </w:pPr>
      <w:r>
        <w:rPr>
          <w:rFonts w:ascii="宋体" w:hAnsi="宋体" w:cs="宋体" w:hint="eastAsia"/>
          <w:b/>
          <w:sz w:val="36"/>
          <w:szCs w:val="36"/>
        </w:rPr>
        <w:lastRenderedPageBreak/>
        <w:t xml:space="preserve">           2.《项目要求》（采购需求）</w:t>
      </w:r>
    </w:p>
    <w:p w14:paraId="081D5424" w14:textId="77777777" w:rsidR="00AA5282" w:rsidRDefault="00000000">
      <w:pPr>
        <w:spacing w:line="400" w:lineRule="exact"/>
        <w:ind w:firstLineChars="200" w:firstLine="482"/>
        <w:rPr>
          <w:rFonts w:ascii="宋体" w:hAnsi="宋体" w:cs="宋体"/>
          <w:b/>
          <w:sz w:val="24"/>
        </w:rPr>
      </w:pPr>
      <w:r>
        <w:rPr>
          <w:rFonts w:ascii="宋体" w:hAnsi="宋体" w:cs="宋体" w:hint="eastAsia"/>
          <w:b/>
          <w:sz w:val="24"/>
        </w:rPr>
        <w:t>一、项目概况</w:t>
      </w:r>
    </w:p>
    <w:p w14:paraId="68319BA7" w14:textId="17EFDB3F" w:rsidR="00AA5282" w:rsidRDefault="00000000">
      <w:pPr>
        <w:spacing w:line="400" w:lineRule="exact"/>
        <w:ind w:firstLineChars="200" w:firstLine="480"/>
        <w:rPr>
          <w:rFonts w:ascii="宋体" w:hAnsi="宋体" w:cs="宋体"/>
          <w:sz w:val="24"/>
        </w:rPr>
      </w:pPr>
      <w:r>
        <w:rPr>
          <w:rFonts w:ascii="宋体" w:hAnsi="宋体" w:cs="宋体" w:hint="eastAsia"/>
          <w:sz w:val="24"/>
        </w:rPr>
        <w:t>1.采购标的：</w:t>
      </w:r>
      <w:r w:rsidR="009E3878">
        <w:rPr>
          <w:rFonts w:ascii="宋体" w:hAnsi="宋体" w:cs="宋体" w:hint="eastAsia"/>
          <w:sz w:val="24"/>
        </w:rPr>
        <w:t>护理实训设备</w:t>
      </w:r>
      <w:r w:rsidR="00591AE7">
        <w:rPr>
          <w:rFonts w:ascii="宋体" w:hAnsi="宋体" w:cs="宋体" w:hint="eastAsia"/>
          <w:sz w:val="24"/>
        </w:rPr>
        <w:t xml:space="preserve"> </w:t>
      </w:r>
      <w:r>
        <w:rPr>
          <w:rFonts w:ascii="宋体" w:hAnsi="宋体" w:cs="宋体" w:hint="eastAsia"/>
          <w:sz w:val="24"/>
        </w:rPr>
        <w:t>；</w:t>
      </w:r>
    </w:p>
    <w:p w14:paraId="522D46CF" w14:textId="77777777" w:rsidR="00AA5282" w:rsidRDefault="00000000">
      <w:pPr>
        <w:spacing w:line="400" w:lineRule="exact"/>
        <w:ind w:firstLineChars="200" w:firstLine="480"/>
        <w:rPr>
          <w:rFonts w:ascii="宋体" w:hAnsi="宋体" w:cs="宋体"/>
          <w:sz w:val="24"/>
        </w:rPr>
      </w:pPr>
      <w:r>
        <w:rPr>
          <w:rFonts w:ascii="宋体" w:hAnsi="宋体" w:cs="宋体" w:hint="eastAsia"/>
          <w:sz w:val="24"/>
        </w:rPr>
        <w:t>2.供货期限：合同签订后30日历天内；</w:t>
      </w:r>
    </w:p>
    <w:p w14:paraId="2E0257AE" w14:textId="77777777" w:rsidR="00AA5282" w:rsidRDefault="00000000">
      <w:pPr>
        <w:spacing w:line="400" w:lineRule="exact"/>
        <w:ind w:firstLineChars="200" w:firstLine="480"/>
        <w:rPr>
          <w:rFonts w:ascii="宋体" w:hAnsi="宋体" w:cs="宋体"/>
          <w:sz w:val="24"/>
        </w:rPr>
      </w:pPr>
      <w:r>
        <w:rPr>
          <w:rFonts w:ascii="宋体" w:hAnsi="宋体" w:cs="宋体" w:hint="eastAsia"/>
          <w:sz w:val="24"/>
        </w:rPr>
        <w:t>3.供货地点：采购人指定地点。</w:t>
      </w:r>
    </w:p>
    <w:p w14:paraId="2AEA77F1" w14:textId="77777777" w:rsidR="00AA5282" w:rsidRDefault="00000000">
      <w:pPr>
        <w:spacing w:line="400" w:lineRule="exact"/>
        <w:ind w:firstLineChars="200" w:firstLine="482"/>
        <w:rPr>
          <w:rFonts w:ascii="宋体" w:hAnsi="宋体" w:cs="宋体"/>
          <w:b/>
          <w:sz w:val="24"/>
        </w:rPr>
      </w:pPr>
      <w:r>
        <w:rPr>
          <w:rFonts w:ascii="宋体" w:hAnsi="宋体" w:cs="宋体" w:hint="eastAsia"/>
          <w:b/>
          <w:sz w:val="24"/>
        </w:rPr>
        <w:t>二、采购项目预算金额</w:t>
      </w:r>
    </w:p>
    <w:p w14:paraId="00082834" w14:textId="0D147EEB" w:rsidR="00AA5282" w:rsidRDefault="00000000">
      <w:pPr>
        <w:spacing w:line="400" w:lineRule="exact"/>
        <w:ind w:firstLineChars="200" w:firstLine="482"/>
        <w:rPr>
          <w:rFonts w:ascii="宋体" w:hAnsi="宋体" w:cs="宋体"/>
          <w:bCs/>
          <w:sz w:val="24"/>
        </w:rPr>
      </w:pPr>
      <w:r>
        <w:rPr>
          <w:rFonts w:ascii="宋体" w:hAnsi="宋体" w:cs="宋体" w:hint="eastAsia"/>
          <w:b/>
          <w:sz w:val="24"/>
        </w:rPr>
        <w:t>本项目不接受超过</w:t>
      </w:r>
      <w:r w:rsidR="00F432AC">
        <w:rPr>
          <w:rFonts w:ascii="宋体" w:hAnsi="宋体" w:cs="宋体"/>
          <w:b/>
          <w:sz w:val="24"/>
          <w:u w:val="single"/>
        </w:rPr>
        <w:t>9.5</w:t>
      </w:r>
      <w:r>
        <w:rPr>
          <w:rFonts w:ascii="宋体" w:hAnsi="宋体" w:cs="宋体" w:hint="eastAsia"/>
          <w:b/>
          <w:bCs/>
          <w:sz w:val="24"/>
        </w:rPr>
        <w:t>万</w:t>
      </w:r>
      <w:r>
        <w:rPr>
          <w:rFonts w:ascii="宋体" w:hAnsi="宋体" w:cs="宋体" w:hint="eastAsia"/>
          <w:b/>
          <w:sz w:val="24"/>
        </w:rPr>
        <w:t>元人民币（采购项目预算金额）的报价。</w:t>
      </w:r>
    </w:p>
    <w:p w14:paraId="53FB0996" w14:textId="77777777" w:rsidR="00AA5282" w:rsidRDefault="00000000">
      <w:pPr>
        <w:spacing w:line="400" w:lineRule="exact"/>
        <w:ind w:firstLineChars="200" w:firstLine="480"/>
        <w:rPr>
          <w:rFonts w:ascii="宋体" w:hAnsi="宋体" w:cs="宋体"/>
          <w:sz w:val="24"/>
        </w:rPr>
      </w:pPr>
      <w:r>
        <w:rPr>
          <w:rFonts w:ascii="宋体" w:hAnsi="宋体" w:cs="宋体" w:hint="eastAsia"/>
          <w:sz w:val="24"/>
        </w:rPr>
        <w:t>报价包括人工费、材料费、运费、税金、安装调试费、售后服务及利润等全部费用。采购人不再支付报价以外的任何费用。</w:t>
      </w:r>
    </w:p>
    <w:p w14:paraId="60ABB042" w14:textId="6655C021" w:rsidR="00AA5282" w:rsidRDefault="00000000">
      <w:pPr>
        <w:spacing w:line="400" w:lineRule="exact"/>
        <w:ind w:firstLineChars="200" w:firstLine="482"/>
        <w:rPr>
          <w:rFonts w:ascii="宋体" w:hAnsi="宋体" w:cs="宋体"/>
          <w:b/>
          <w:bCs/>
          <w:sz w:val="24"/>
        </w:rPr>
      </w:pPr>
      <w:r>
        <w:rPr>
          <w:rFonts w:ascii="宋体" w:hAnsi="宋体" w:cs="宋体" w:hint="eastAsia"/>
          <w:b/>
          <w:bCs/>
          <w:sz w:val="24"/>
        </w:rPr>
        <w:t>三、技术参数</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276"/>
        <w:gridCol w:w="4111"/>
        <w:gridCol w:w="1559"/>
        <w:gridCol w:w="567"/>
      </w:tblGrid>
      <w:tr w:rsidR="00F432AC" w14:paraId="47F1D8F9" w14:textId="77777777" w:rsidTr="00D92359">
        <w:trPr>
          <w:trHeight w:val="20"/>
          <w:jc w:val="center"/>
        </w:trPr>
        <w:tc>
          <w:tcPr>
            <w:tcW w:w="704" w:type="dxa"/>
            <w:shd w:val="clear" w:color="auto" w:fill="auto"/>
            <w:noWrap/>
            <w:vAlign w:val="center"/>
          </w:tcPr>
          <w:p w14:paraId="3572F1D7" w14:textId="77777777" w:rsidR="00F432AC" w:rsidRDefault="00F432AC" w:rsidP="00D92359">
            <w:pPr>
              <w:widowControl/>
              <w:jc w:val="center"/>
              <w:rPr>
                <w:rFonts w:ascii="等线" w:eastAsia="等线" w:hAnsi="等线"/>
                <w:sz w:val="18"/>
                <w:szCs w:val="18"/>
              </w:rPr>
            </w:pPr>
            <w:r>
              <w:rPr>
                <w:rFonts w:ascii="等线" w:eastAsia="等线" w:hAnsi="等线" w:hint="eastAsia"/>
                <w:b/>
                <w:bCs/>
                <w:sz w:val="18"/>
                <w:szCs w:val="18"/>
              </w:rPr>
              <w:t>序号</w:t>
            </w:r>
          </w:p>
        </w:tc>
        <w:tc>
          <w:tcPr>
            <w:tcW w:w="1276" w:type="dxa"/>
            <w:shd w:val="clear" w:color="000000" w:fill="FFFFFF"/>
            <w:noWrap/>
            <w:vAlign w:val="center"/>
          </w:tcPr>
          <w:p w14:paraId="15B48CD1" w14:textId="77777777" w:rsidR="00F432AC" w:rsidRDefault="00F432AC" w:rsidP="00D92359">
            <w:pPr>
              <w:widowControl/>
              <w:jc w:val="center"/>
              <w:rPr>
                <w:rFonts w:ascii="等线" w:eastAsia="等线" w:hAnsi="等线"/>
                <w:sz w:val="18"/>
                <w:szCs w:val="18"/>
              </w:rPr>
            </w:pPr>
            <w:r>
              <w:rPr>
                <w:rFonts w:ascii="等线" w:eastAsia="等线" w:hAnsi="等线" w:hint="eastAsia"/>
                <w:b/>
                <w:bCs/>
                <w:sz w:val="18"/>
                <w:szCs w:val="18"/>
              </w:rPr>
              <w:t>产品名称</w:t>
            </w:r>
          </w:p>
        </w:tc>
        <w:tc>
          <w:tcPr>
            <w:tcW w:w="4111" w:type="dxa"/>
            <w:shd w:val="clear" w:color="000000" w:fill="FFFFFF"/>
            <w:vAlign w:val="center"/>
          </w:tcPr>
          <w:p w14:paraId="4A8ADAE2" w14:textId="77777777" w:rsidR="00F432AC" w:rsidRDefault="00F432AC" w:rsidP="00D92359">
            <w:pPr>
              <w:widowControl/>
              <w:spacing w:line="240" w:lineRule="exact"/>
              <w:jc w:val="center"/>
              <w:rPr>
                <w:rFonts w:ascii="等线" w:eastAsia="等线" w:hAnsi="等线"/>
                <w:sz w:val="18"/>
                <w:szCs w:val="18"/>
              </w:rPr>
            </w:pPr>
            <w:r>
              <w:rPr>
                <w:rFonts w:ascii="等线" w:eastAsia="等线" w:hAnsi="等线" w:hint="eastAsia"/>
                <w:b/>
                <w:bCs/>
                <w:sz w:val="18"/>
                <w:szCs w:val="18"/>
              </w:rPr>
              <w:t>技术参数</w:t>
            </w:r>
          </w:p>
        </w:tc>
        <w:tc>
          <w:tcPr>
            <w:tcW w:w="1559" w:type="dxa"/>
            <w:shd w:val="clear" w:color="auto" w:fill="auto"/>
            <w:vAlign w:val="center"/>
          </w:tcPr>
          <w:p w14:paraId="4BFBE957" w14:textId="77777777" w:rsidR="00F432AC" w:rsidRDefault="00F432AC" w:rsidP="00D92359">
            <w:pPr>
              <w:widowControl/>
              <w:jc w:val="center"/>
              <w:rPr>
                <w:rFonts w:ascii="宋体" w:hAnsi="宋体" w:cs="宋体"/>
                <w:kern w:val="0"/>
                <w:sz w:val="18"/>
                <w:szCs w:val="18"/>
              </w:rPr>
            </w:pPr>
            <w:r>
              <w:rPr>
                <w:rFonts w:ascii="等线" w:eastAsia="等线" w:hAnsi="等线" w:hint="eastAsia"/>
                <w:b/>
                <w:bCs/>
                <w:sz w:val="18"/>
                <w:szCs w:val="18"/>
              </w:rPr>
              <w:t>规格</w:t>
            </w:r>
          </w:p>
        </w:tc>
        <w:tc>
          <w:tcPr>
            <w:tcW w:w="567" w:type="dxa"/>
            <w:shd w:val="clear" w:color="000000" w:fill="FFFFFF"/>
            <w:vAlign w:val="center"/>
          </w:tcPr>
          <w:p w14:paraId="1A339543" w14:textId="77777777" w:rsidR="00F432AC" w:rsidRDefault="00F432AC" w:rsidP="00D92359">
            <w:pPr>
              <w:widowControl/>
              <w:jc w:val="center"/>
              <w:rPr>
                <w:rFonts w:ascii="等线" w:eastAsia="等线" w:hAnsi="等线"/>
                <w:sz w:val="18"/>
                <w:szCs w:val="18"/>
              </w:rPr>
            </w:pPr>
            <w:r>
              <w:rPr>
                <w:rFonts w:ascii="等线" w:eastAsia="等线" w:hAnsi="等线" w:hint="eastAsia"/>
                <w:b/>
                <w:bCs/>
                <w:sz w:val="20"/>
                <w:szCs w:val="20"/>
              </w:rPr>
              <w:t>数量</w:t>
            </w:r>
          </w:p>
        </w:tc>
      </w:tr>
      <w:tr w:rsidR="00F432AC" w14:paraId="05BE0E9D" w14:textId="77777777" w:rsidTr="00D92359">
        <w:trPr>
          <w:trHeight w:val="20"/>
          <w:jc w:val="center"/>
        </w:trPr>
        <w:tc>
          <w:tcPr>
            <w:tcW w:w="704" w:type="dxa"/>
            <w:shd w:val="clear" w:color="auto" w:fill="auto"/>
            <w:noWrap/>
            <w:vAlign w:val="center"/>
          </w:tcPr>
          <w:p w14:paraId="241D93B0" w14:textId="77777777" w:rsidR="00F432AC" w:rsidRDefault="00F432AC" w:rsidP="00D92359">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w:t>
            </w:r>
          </w:p>
        </w:tc>
        <w:tc>
          <w:tcPr>
            <w:tcW w:w="1276" w:type="dxa"/>
            <w:shd w:val="clear" w:color="000000" w:fill="FFFFFF"/>
            <w:noWrap/>
            <w:vAlign w:val="center"/>
          </w:tcPr>
          <w:p w14:paraId="1DB78881" w14:textId="77777777" w:rsidR="00F432AC" w:rsidRDefault="00F432AC" w:rsidP="00D92359">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多功能护理人模型</w:t>
            </w:r>
          </w:p>
        </w:tc>
        <w:tc>
          <w:tcPr>
            <w:tcW w:w="4111" w:type="dxa"/>
            <w:shd w:val="clear" w:color="000000" w:fill="FFFFFF"/>
            <w:vAlign w:val="center"/>
          </w:tcPr>
          <w:p w14:paraId="24FC6DDE" w14:textId="77777777" w:rsidR="00F432AC" w:rsidRDefault="00F432AC" w:rsidP="00D92359">
            <w:pPr>
              <w:widowControl/>
              <w:jc w:val="left"/>
              <w:textAlignment w:val="center"/>
              <w:rPr>
                <w:rFonts w:ascii="宋体" w:hAnsi="宋体" w:cs="宋体"/>
                <w:color w:val="000000"/>
                <w:kern w:val="0"/>
                <w:sz w:val="20"/>
                <w:szCs w:val="20"/>
                <w:lang w:bidi="ar"/>
              </w:rPr>
            </w:pPr>
            <w:r w:rsidRPr="00A76F71">
              <w:rPr>
                <w:rFonts w:ascii="宋体" w:hAnsi="宋体" w:cs="宋体" w:hint="eastAsia"/>
                <w:kern w:val="0"/>
                <w:sz w:val="20"/>
                <w:szCs w:val="20"/>
              </w:rPr>
              <w:t>1.模型为成年女性，高分子环保材料制成，肤质仿真度高。</w:t>
            </w:r>
            <w:r w:rsidRPr="00A76F71">
              <w:rPr>
                <w:rFonts w:ascii="宋体" w:hAnsi="宋体" w:cs="宋体" w:hint="eastAsia"/>
                <w:kern w:val="0"/>
                <w:sz w:val="20"/>
                <w:szCs w:val="20"/>
              </w:rPr>
              <w:br/>
              <w:t>2.关节灵活，可实现多种体位：去枕平卧位，屈膝仰卧位、半坐卧位、端坐位、俯卧位、头低足高位、头高足低位、侧卧位、截石位、昏迷体位等10余种。</w:t>
            </w:r>
            <w:r w:rsidRPr="00A76F71">
              <w:rPr>
                <w:rFonts w:ascii="宋体" w:hAnsi="宋体" w:cs="宋体" w:hint="eastAsia"/>
                <w:kern w:val="0"/>
                <w:sz w:val="20"/>
                <w:szCs w:val="20"/>
              </w:rPr>
              <w:br/>
              <w:t>3.床上擦浴及更衣，扶助病人移向床头法、轮椅使用法、平车运送法、担架运送法等移动和搬运病人法，轴线翻身法，肢体约束法、肩部约束法、全身约束法。</w:t>
            </w:r>
            <w:r w:rsidRPr="00A76F71">
              <w:rPr>
                <w:rFonts w:ascii="宋体" w:hAnsi="宋体" w:cs="宋体" w:hint="eastAsia"/>
                <w:kern w:val="0"/>
                <w:sz w:val="20"/>
                <w:szCs w:val="20"/>
              </w:rPr>
              <w:br/>
              <w:t>4.鼻饲：托起头部使下颌靠近胸骨柄，可抽出模拟胃液。</w:t>
            </w:r>
            <w:r w:rsidRPr="00A76F71">
              <w:rPr>
                <w:rFonts w:ascii="宋体" w:hAnsi="宋体" w:cs="宋体" w:hint="eastAsia"/>
                <w:kern w:val="0"/>
                <w:sz w:val="20"/>
                <w:szCs w:val="20"/>
              </w:rPr>
              <w:br/>
              <w:t>5.洗胃术：可经口、鼻进行洗胃器洗胃、电动吸引器洗胃、胃管洗胃、洗胃机洗胃，胃容量为200ml。</w:t>
            </w:r>
            <w:r w:rsidRPr="00A76F71">
              <w:rPr>
                <w:rFonts w:ascii="宋体" w:hAnsi="宋体" w:cs="宋体" w:hint="eastAsia"/>
                <w:kern w:val="0"/>
                <w:sz w:val="20"/>
                <w:szCs w:val="20"/>
              </w:rPr>
              <w:br/>
              <w:t>6.导尿：男女互换生殖器，男性抬起阴茎与腹壁成60°角，导尿管顺利插入；操作成功后可导出模拟尿液。</w:t>
            </w:r>
            <w:r w:rsidRPr="00A76F71">
              <w:rPr>
                <w:rFonts w:ascii="宋体" w:hAnsi="宋体" w:cs="宋体" w:hint="eastAsia"/>
                <w:kern w:val="0"/>
                <w:sz w:val="20"/>
                <w:szCs w:val="20"/>
              </w:rPr>
              <w:br/>
              <w:t>7.灌肠： 可实现大量不保留灌肠、小量不保留灌肠、清洁灌肠和保留灌肠等多种灌肠方式，可注入灌肠液约200ml。</w:t>
            </w:r>
            <w:r w:rsidRPr="00A76F71">
              <w:rPr>
                <w:rFonts w:ascii="宋体" w:hAnsi="宋体" w:cs="宋体" w:hint="eastAsia"/>
                <w:kern w:val="0"/>
                <w:sz w:val="20"/>
                <w:szCs w:val="20"/>
              </w:rPr>
              <w:br/>
              <w:t>8.造瘘口护理：可进行造瘘口清洗。</w:t>
            </w:r>
            <w:r w:rsidRPr="00A76F71">
              <w:rPr>
                <w:rFonts w:ascii="宋体" w:hAnsi="宋体" w:cs="宋体" w:hint="eastAsia"/>
                <w:kern w:val="0"/>
                <w:sz w:val="20"/>
                <w:szCs w:val="20"/>
              </w:rPr>
              <w:br/>
              <w:t xml:space="preserve">9.口腔护理: 有活动义齿。  </w:t>
            </w:r>
            <w:r w:rsidRPr="00A76F71">
              <w:rPr>
                <w:rFonts w:ascii="宋体" w:hAnsi="宋体" w:cs="宋体" w:hint="eastAsia"/>
                <w:kern w:val="0"/>
                <w:sz w:val="20"/>
                <w:szCs w:val="20"/>
              </w:rPr>
              <w:br/>
              <w:t>10.气管切开术后护理。</w:t>
            </w:r>
            <w:r w:rsidRPr="00A76F71">
              <w:rPr>
                <w:rFonts w:ascii="宋体" w:hAnsi="宋体" w:cs="宋体" w:hint="eastAsia"/>
                <w:kern w:val="0"/>
                <w:sz w:val="20"/>
                <w:szCs w:val="20"/>
              </w:rPr>
              <w:br/>
              <w:t>11.乳房护理。</w:t>
            </w:r>
            <w:r w:rsidRPr="00A76F71">
              <w:rPr>
                <w:rFonts w:ascii="宋体" w:hAnsi="宋体" w:cs="宋体" w:hint="eastAsia"/>
                <w:kern w:val="0"/>
                <w:sz w:val="20"/>
                <w:szCs w:val="20"/>
              </w:rPr>
              <w:br/>
              <w:t>12.肌内注射：上臂、臀部均有肌内注射块，可注入真实液体，注射模块均可更换。</w:t>
            </w:r>
            <w:r w:rsidRPr="00A76F71">
              <w:rPr>
                <w:rFonts w:ascii="宋体" w:hAnsi="宋体" w:cs="宋体" w:hint="eastAsia"/>
                <w:kern w:val="0"/>
                <w:sz w:val="20"/>
                <w:szCs w:val="20"/>
              </w:rPr>
              <w:br/>
              <w:t>13.可练习腹部胰岛素注射。</w:t>
            </w:r>
            <w:r w:rsidRPr="00A76F71">
              <w:rPr>
                <w:rFonts w:ascii="宋体" w:hAnsi="宋体" w:cs="宋体" w:hint="eastAsia"/>
                <w:kern w:val="0"/>
                <w:sz w:val="20"/>
                <w:szCs w:val="20"/>
              </w:rPr>
              <w:br/>
            </w:r>
            <w:r w:rsidRPr="00A76F71">
              <w:rPr>
                <w:rFonts w:ascii="宋体" w:hAnsi="宋体" w:cs="宋体" w:hint="eastAsia"/>
                <w:kern w:val="0"/>
                <w:sz w:val="20"/>
                <w:szCs w:val="20"/>
              </w:rPr>
              <w:lastRenderedPageBreak/>
              <w:t>14.其他护理操作：吸氧、雾化吸入疗法、冷热疗法护理、外阴擦洗、外阴湿热敷、尿道冲洗等多项护理操作。</w:t>
            </w:r>
          </w:p>
        </w:tc>
        <w:tc>
          <w:tcPr>
            <w:tcW w:w="1559" w:type="dxa"/>
            <w:shd w:val="clear" w:color="auto" w:fill="auto"/>
            <w:vAlign w:val="center"/>
          </w:tcPr>
          <w:p w14:paraId="030FAF8D" w14:textId="77777777" w:rsidR="00F432AC" w:rsidRDefault="00F432AC" w:rsidP="00D92359">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lastRenderedPageBreak/>
              <w:t>身高160～170cm</w:t>
            </w:r>
          </w:p>
        </w:tc>
        <w:tc>
          <w:tcPr>
            <w:tcW w:w="567" w:type="dxa"/>
            <w:shd w:val="clear" w:color="000000" w:fill="FFFFFF"/>
            <w:vAlign w:val="center"/>
          </w:tcPr>
          <w:p w14:paraId="0BCE55CB" w14:textId="77777777" w:rsidR="00F432AC" w:rsidRDefault="00F432AC" w:rsidP="00D92359">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12</w:t>
            </w:r>
          </w:p>
        </w:tc>
      </w:tr>
      <w:tr w:rsidR="00F432AC" w14:paraId="4EAD8BBF" w14:textId="77777777" w:rsidTr="00D92359">
        <w:trPr>
          <w:trHeight w:val="20"/>
          <w:jc w:val="center"/>
        </w:trPr>
        <w:tc>
          <w:tcPr>
            <w:tcW w:w="704" w:type="dxa"/>
            <w:shd w:val="clear" w:color="auto" w:fill="auto"/>
            <w:noWrap/>
            <w:vAlign w:val="center"/>
          </w:tcPr>
          <w:p w14:paraId="67435A8A" w14:textId="77777777" w:rsidR="00F432AC" w:rsidRDefault="00F432AC" w:rsidP="00D92359">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2</w:t>
            </w:r>
          </w:p>
        </w:tc>
        <w:tc>
          <w:tcPr>
            <w:tcW w:w="1276" w:type="dxa"/>
            <w:shd w:val="clear" w:color="000000" w:fill="FFFFFF"/>
            <w:noWrap/>
            <w:vAlign w:val="center"/>
          </w:tcPr>
          <w:p w14:paraId="1DF555F3" w14:textId="77777777" w:rsidR="00F432AC" w:rsidRDefault="00F432AC" w:rsidP="00D92359">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中心供氧负压设备带及管路系统</w:t>
            </w:r>
          </w:p>
        </w:tc>
        <w:tc>
          <w:tcPr>
            <w:tcW w:w="4111" w:type="dxa"/>
            <w:shd w:val="clear" w:color="000000" w:fill="FFFFFF"/>
            <w:vAlign w:val="center"/>
          </w:tcPr>
          <w:p w14:paraId="67EF1AD9" w14:textId="77777777" w:rsidR="00F432AC" w:rsidRDefault="00F432AC" w:rsidP="00D92359">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每套含6个床位。</w:t>
            </w:r>
          </w:p>
          <w:p w14:paraId="5AE5F349" w14:textId="77777777" w:rsidR="00F432AC" w:rsidRDefault="00F432AC" w:rsidP="00D92359">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1、铝合金一次挤压成型，表面采用静电喷塑工艺，设备带上面板采用模块化设计；</w:t>
            </w:r>
            <w:r>
              <w:rPr>
                <w:rFonts w:ascii="宋体" w:hAnsi="宋体" w:cs="宋体" w:hint="eastAsia"/>
                <w:color w:val="000000"/>
                <w:kern w:val="0"/>
                <w:sz w:val="20"/>
                <w:szCs w:val="20"/>
                <w:lang w:bidi="ar"/>
              </w:rPr>
              <w:br/>
              <w:t>2、多功能插座，通电，床头护理灯；</w:t>
            </w:r>
            <w:r>
              <w:rPr>
                <w:rFonts w:ascii="宋体" w:hAnsi="宋体" w:cs="宋体" w:hint="eastAsia"/>
                <w:color w:val="000000"/>
                <w:kern w:val="0"/>
                <w:sz w:val="20"/>
                <w:szCs w:val="20"/>
                <w:lang w:bidi="ar"/>
              </w:rPr>
              <w:br/>
              <w:t>3、设备带上各种气体终端、电器等均采用嵌入式安装，使整条设备带表面豪华美观；</w:t>
            </w:r>
            <w:r>
              <w:rPr>
                <w:rFonts w:ascii="宋体" w:hAnsi="宋体" w:cs="宋体" w:hint="eastAsia"/>
                <w:color w:val="000000"/>
                <w:kern w:val="0"/>
                <w:sz w:val="20"/>
                <w:szCs w:val="20"/>
                <w:lang w:bidi="ar"/>
              </w:rPr>
              <w:br/>
              <w:t>4、每一床位基本配置：供氧终端、1个、吸引终端1个、电源插座1个、氧气湿化器1个、1升吸引瓶1个相关接口及配件等；</w:t>
            </w:r>
            <w:r>
              <w:rPr>
                <w:rFonts w:ascii="宋体" w:hAnsi="宋体" w:cs="宋体" w:hint="eastAsia"/>
                <w:color w:val="000000"/>
                <w:kern w:val="0"/>
                <w:sz w:val="20"/>
                <w:szCs w:val="20"/>
                <w:lang w:bidi="ar"/>
              </w:rPr>
              <w:br/>
              <w:t>5、设备带上面选配呼叫、对讲等面板。</w:t>
            </w:r>
          </w:p>
        </w:tc>
        <w:tc>
          <w:tcPr>
            <w:tcW w:w="1559" w:type="dxa"/>
            <w:shd w:val="clear" w:color="auto" w:fill="auto"/>
            <w:vAlign w:val="center"/>
          </w:tcPr>
          <w:p w14:paraId="42B32C68" w14:textId="77777777" w:rsidR="00F432AC" w:rsidRDefault="00F432AC" w:rsidP="00D92359">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宽度：150～220mm</w:t>
            </w:r>
            <w:r>
              <w:rPr>
                <w:rFonts w:ascii="宋体" w:hAnsi="宋体" w:cs="宋体" w:hint="eastAsia"/>
                <w:color w:val="000000"/>
                <w:kern w:val="0"/>
                <w:sz w:val="20"/>
                <w:szCs w:val="20"/>
                <w:lang w:bidi="ar"/>
              </w:rPr>
              <w:br/>
              <w:t>板面厚度≥1.2mm</w:t>
            </w:r>
          </w:p>
          <w:p w14:paraId="6EBB7968" w14:textId="77777777" w:rsidR="00F432AC" w:rsidRDefault="00F432AC" w:rsidP="00D92359">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（长、宽也可视房间实际而定）</w:t>
            </w:r>
          </w:p>
        </w:tc>
        <w:tc>
          <w:tcPr>
            <w:tcW w:w="567" w:type="dxa"/>
            <w:shd w:val="clear" w:color="000000" w:fill="FFFFFF"/>
            <w:vAlign w:val="center"/>
          </w:tcPr>
          <w:p w14:paraId="292D6CA4" w14:textId="77777777" w:rsidR="00F432AC" w:rsidRDefault="00F432AC" w:rsidP="00D92359">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4</w:t>
            </w:r>
          </w:p>
        </w:tc>
      </w:tr>
      <w:tr w:rsidR="00F432AC" w14:paraId="5C3996BB" w14:textId="77777777" w:rsidTr="00D92359">
        <w:trPr>
          <w:trHeight w:val="20"/>
          <w:jc w:val="center"/>
        </w:trPr>
        <w:tc>
          <w:tcPr>
            <w:tcW w:w="704" w:type="dxa"/>
            <w:shd w:val="clear" w:color="auto" w:fill="auto"/>
            <w:noWrap/>
            <w:vAlign w:val="center"/>
          </w:tcPr>
          <w:p w14:paraId="72D6F2C1" w14:textId="77777777" w:rsidR="00F432AC" w:rsidRDefault="00F432AC" w:rsidP="00D92359">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3</w:t>
            </w:r>
          </w:p>
        </w:tc>
        <w:tc>
          <w:tcPr>
            <w:tcW w:w="1276" w:type="dxa"/>
            <w:shd w:val="clear" w:color="000000" w:fill="FFFFFF"/>
            <w:noWrap/>
            <w:vAlign w:val="center"/>
          </w:tcPr>
          <w:p w14:paraId="3B2BC42F" w14:textId="77777777" w:rsidR="00F432AC" w:rsidRDefault="00F432AC" w:rsidP="00D92359">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氧气筒</w:t>
            </w:r>
          </w:p>
        </w:tc>
        <w:tc>
          <w:tcPr>
            <w:tcW w:w="4111" w:type="dxa"/>
            <w:shd w:val="clear" w:color="000000" w:fill="FFFFFF"/>
            <w:vAlign w:val="center"/>
          </w:tcPr>
          <w:p w14:paraId="19121279" w14:textId="77777777" w:rsidR="00F432AC" w:rsidRDefault="00F432AC" w:rsidP="00D92359">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钢筒</w:t>
            </w:r>
          </w:p>
        </w:tc>
        <w:tc>
          <w:tcPr>
            <w:tcW w:w="1559" w:type="dxa"/>
            <w:shd w:val="clear" w:color="auto" w:fill="auto"/>
            <w:vAlign w:val="center"/>
          </w:tcPr>
          <w:p w14:paraId="655B65CD" w14:textId="77777777" w:rsidR="00F432AC" w:rsidRDefault="00F432AC" w:rsidP="00D92359">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10L容量</w:t>
            </w:r>
          </w:p>
        </w:tc>
        <w:tc>
          <w:tcPr>
            <w:tcW w:w="567" w:type="dxa"/>
            <w:shd w:val="clear" w:color="000000" w:fill="FFFFFF"/>
            <w:vAlign w:val="center"/>
          </w:tcPr>
          <w:p w14:paraId="7E5D4C00" w14:textId="77777777" w:rsidR="00F432AC" w:rsidRDefault="00F432AC" w:rsidP="00D92359">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12</w:t>
            </w:r>
          </w:p>
        </w:tc>
      </w:tr>
      <w:tr w:rsidR="00F432AC" w14:paraId="0B4343DD" w14:textId="77777777" w:rsidTr="00D92359">
        <w:trPr>
          <w:trHeight w:val="20"/>
          <w:jc w:val="center"/>
        </w:trPr>
        <w:tc>
          <w:tcPr>
            <w:tcW w:w="704" w:type="dxa"/>
            <w:shd w:val="clear" w:color="auto" w:fill="auto"/>
            <w:noWrap/>
            <w:vAlign w:val="center"/>
          </w:tcPr>
          <w:p w14:paraId="28587228" w14:textId="77777777" w:rsidR="00F432AC" w:rsidRDefault="00F432AC" w:rsidP="00D92359">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4</w:t>
            </w:r>
          </w:p>
        </w:tc>
        <w:tc>
          <w:tcPr>
            <w:tcW w:w="1276" w:type="dxa"/>
            <w:shd w:val="clear" w:color="000000" w:fill="FFFFFF"/>
            <w:noWrap/>
            <w:vAlign w:val="center"/>
          </w:tcPr>
          <w:p w14:paraId="6420236C" w14:textId="77777777" w:rsidR="00F432AC" w:rsidRDefault="00F432AC" w:rsidP="00D92359">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氧气表</w:t>
            </w:r>
          </w:p>
        </w:tc>
        <w:tc>
          <w:tcPr>
            <w:tcW w:w="4111" w:type="dxa"/>
            <w:shd w:val="clear" w:color="000000" w:fill="FFFFFF"/>
            <w:vAlign w:val="center"/>
          </w:tcPr>
          <w:p w14:paraId="3FFBDD98" w14:textId="77777777" w:rsidR="00F432AC" w:rsidRDefault="00F432AC" w:rsidP="00D92359">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医用标准浮标式加湿器、流量计</w:t>
            </w:r>
          </w:p>
        </w:tc>
        <w:tc>
          <w:tcPr>
            <w:tcW w:w="1559" w:type="dxa"/>
            <w:shd w:val="clear" w:color="auto" w:fill="auto"/>
            <w:vAlign w:val="center"/>
          </w:tcPr>
          <w:p w14:paraId="3C70F79F" w14:textId="77777777" w:rsidR="00F432AC" w:rsidRDefault="00F432AC" w:rsidP="00D92359">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同氧气筒配套</w:t>
            </w:r>
          </w:p>
        </w:tc>
        <w:tc>
          <w:tcPr>
            <w:tcW w:w="567" w:type="dxa"/>
            <w:shd w:val="clear" w:color="000000" w:fill="FFFFFF"/>
            <w:vAlign w:val="center"/>
          </w:tcPr>
          <w:p w14:paraId="54D85BB6" w14:textId="77777777" w:rsidR="00F432AC" w:rsidRDefault="00F432AC" w:rsidP="00D92359">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12</w:t>
            </w:r>
          </w:p>
        </w:tc>
      </w:tr>
      <w:tr w:rsidR="00F432AC" w14:paraId="20701944" w14:textId="77777777" w:rsidTr="00D92359">
        <w:trPr>
          <w:trHeight w:val="20"/>
          <w:jc w:val="center"/>
        </w:trPr>
        <w:tc>
          <w:tcPr>
            <w:tcW w:w="704" w:type="dxa"/>
            <w:shd w:val="clear" w:color="auto" w:fill="auto"/>
            <w:noWrap/>
            <w:vAlign w:val="center"/>
          </w:tcPr>
          <w:p w14:paraId="2E8F3A98" w14:textId="77777777" w:rsidR="00F432AC" w:rsidRDefault="00F432AC" w:rsidP="00D92359">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5</w:t>
            </w:r>
          </w:p>
        </w:tc>
        <w:tc>
          <w:tcPr>
            <w:tcW w:w="1276" w:type="dxa"/>
            <w:shd w:val="clear" w:color="000000" w:fill="FFFFFF"/>
            <w:noWrap/>
            <w:vAlign w:val="center"/>
          </w:tcPr>
          <w:p w14:paraId="47C7B3BB" w14:textId="77777777" w:rsidR="00F432AC" w:rsidRDefault="00F432AC" w:rsidP="00D92359">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氧气推车</w:t>
            </w:r>
          </w:p>
        </w:tc>
        <w:tc>
          <w:tcPr>
            <w:tcW w:w="4111" w:type="dxa"/>
            <w:shd w:val="clear" w:color="000000" w:fill="FFFFFF"/>
            <w:vAlign w:val="center"/>
          </w:tcPr>
          <w:p w14:paraId="5346F6F5" w14:textId="77777777" w:rsidR="00F432AC" w:rsidRDefault="00F432AC" w:rsidP="00D92359">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配套10L氧气筒使用</w:t>
            </w:r>
          </w:p>
        </w:tc>
        <w:tc>
          <w:tcPr>
            <w:tcW w:w="1559" w:type="dxa"/>
            <w:shd w:val="clear" w:color="auto" w:fill="auto"/>
            <w:vAlign w:val="center"/>
          </w:tcPr>
          <w:p w14:paraId="647CEFAA" w14:textId="77777777" w:rsidR="00F432AC" w:rsidRDefault="00F432AC" w:rsidP="00D92359">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同氧气筒配套</w:t>
            </w:r>
          </w:p>
        </w:tc>
        <w:tc>
          <w:tcPr>
            <w:tcW w:w="567" w:type="dxa"/>
            <w:shd w:val="clear" w:color="000000" w:fill="FFFFFF"/>
            <w:vAlign w:val="center"/>
          </w:tcPr>
          <w:p w14:paraId="280344B8" w14:textId="77777777" w:rsidR="00F432AC" w:rsidRDefault="00F432AC" w:rsidP="00D92359">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12</w:t>
            </w:r>
          </w:p>
        </w:tc>
      </w:tr>
      <w:tr w:rsidR="00F432AC" w14:paraId="47391A1E" w14:textId="77777777" w:rsidTr="00D92359">
        <w:trPr>
          <w:trHeight w:val="20"/>
          <w:jc w:val="center"/>
        </w:trPr>
        <w:tc>
          <w:tcPr>
            <w:tcW w:w="704" w:type="dxa"/>
            <w:shd w:val="clear" w:color="auto" w:fill="auto"/>
            <w:noWrap/>
            <w:vAlign w:val="center"/>
          </w:tcPr>
          <w:p w14:paraId="0786180E" w14:textId="77777777" w:rsidR="00F432AC" w:rsidRDefault="00F432AC" w:rsidP="00D92359">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6</w:t>
            </w:r>
          </w:p>
        </w:tc>
        <w:tc>
          <w:tcPr>
            <w:tcW w:w="1276" w:type="dxa"/>
            <w:shd w:val="clear" w:color="000000" w:fill="FFFFFF"/>
            <w:noWrap/>
            <w:vAlign w:val="center"/>
          </w:tcPr>
          <w:p w14:paraId="3E55761A" w14:textId="77777777" w:rsidR="00F432AC" w:rsidRDefault="00F432AC" w:rsidP="00D92359">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护理治疗车</w:t>
            </w:r>
          </w:p>
        </w:tc>
        <w:tc>
          <w:tcPr>
            <w:tcW w:w="4111" w:type="dxa"/>
            <w:shd w:val="clear" w:color="000000" w:fill="FFFFFF"/>
            <w:vAlign w:val="center"/>
          </w:tcPr>
          <w:p w14:paraId="6FA092F1" w14:textId="77777777" w:rsidR="00F432AC" w:rsidRDefault="00F432AC" w:rsidP="00D92359">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304不锈钢材质，带静音轮，中号</w:t>
            </w:r>
          </w:p>
        </w:tc>
        <w:tc>
          <w:tcPr>
            <w:tcW w:w="1559" w:type="dxa"/>
            <w:shd w:val="clear" w:color="auto" w:fill="auto"/>
            <w:vAlign w:val="center"/>
          </w:tcPr>
          <w:p w14:paraId="7E321D09" w14:textId="77777777" w:rsidR="00F432AC" w:rsidRDefault="00F432AC" w:rsidP="00D92359">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约</w:t>
            </w:r>
            <w:r w:rsidRPr="003001DA">
              <w:rPr>
                <w:rFonts w:ascii="宋体" w:hAnsi="宋体" w:cs="宋体"/>
                <w:color w:val="000000"/>
                <w:kern w:val="0"/>
                <w:sz w:val="20"/>
                <w:szCs w:val="20"/>
                <w:lang w:bidi="ar"/>
              </w:rPr>
              <w:t>690*450*830</w:t>
            </w:r>
            <w:r>
              <w:rPr>
                <w:rFonts w:ascii="宋体" w:hAnsi="宋体" w:cs="宋体" w:hint="eastAsia"/>
                <w:color w:val="000000"/>
                <w:kern w:val="0"/>
                <w:sz w:val="20"/>
                <w:szCs w:val="20"/>
                <w:lang w:bidi="ar"/>
              </w:rPr>
              <w:t>mm</w:t>
            </w:r>
          </w:p>
        </w:tc>
        <w:tc>
          <w:tcPr>
            <w:tcW w:w="567" w:type="dxa"/>
            <w:shd w:val="clear" w:color="000000" w:fill="FFFFFF"/>
            <w:vAlign w:val="center"/>
          </w:tcPr>
          <w:p w14:paraId="6390DB47" w14:textId="77777777" w:rsidR="00F432AC" w:rsidRDefault="00F432AC" w:rsidP="00D92359">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24</w:t>
            </w:r>
          </w:p>
        </w:tc>
      </w:tr>
    </w:tbl>
    <w:p w14:paraId="02B8AC20" w14:textId="2F325991" w:rsidR="00F432AC" w:rsidRDefault="00F432AC" w:rsidP="00F432AC">
      <w:pPr>
        <w:pStyle w:val="Default"/>
      </w:pPr>
    </w:p>
    <w:p w14:paraId="208D0588" w14:textId="77777777" w:rsidR="00AA5282" w:rsidRDefault="00000000">
      <w:pPr>
        <w:spacing w:line="400" w:lineRule="exact"/>
        <w:ind w:firstLineChars="200" w:firstLine="482"/>
        <w:jc w:val="left"/>
        <w:rPr>
          <w:rFonts w:ascii="宋体" w:hAnsi="宋体" w:cs="宋体"/>
          <w:b/>
          <w:bCs/>
          <w:sz w:val="24"/>
        </w:rPr>
      </w:pPr>
      <w:r>
        <w:rPr>
          <w:rFonts w:ascii="宋体" w:hAnsi="宋体" w:cs="宋体" w:hint="eastAsia"/>
          <w:b/>
          <w:bCs/>
          <w:sz w:val="24"/>
          <w:lang w:bidi="ar"/>
        </w:rPr>
        <w:t>四</w:t>
      </w:r>
      <w:r>
        <w:rPr>
          <w:rFonts w:asciiTheme="minorEastAsia" w:eastAsiaTheme="minorEastAsia" w:hAnsiTheme="minorEastAsia" w:cstheme="minorEastAsia" w:hint="eastAsia"/>
          <w:b/>
          <w:sz w:val="24"/>
        </w:rPr>
        <w:t>、</w:t>
      </w:r>
      <w:r>
        <w:rPr>
          <w:rFonts w:ascii="宋体" w:hAnsi="宋体" w:cs="宋体" w:hint="eastAsia"/>
          <w:b/>
          <w:bCs/>
          <w:sz w:val="24"/>
        </w:rPr>
        <w:t>验收要求及说明</w:t>
      </w:r>
    </w:p>
    <w:p w14:paraId="5D1A0128" w14:textId="77777777" w:rsidR="00AA5282" w:rsidRDefault="00000000">
      <w:pPr>
        <w:spacing w:line="400" w:lineRule="exact"/>
        <w:ind w:firstLineChars="200" w:firstLine="480"/>
        <w:jc w:val="left"/>
        <w:rPr>
          <w:rFonts w:ascii="宋体" w:hAnsi="宋体" w:cs="宋体"/>
          <w:bCs/>
          <w:sz w:val="24"/>
        </w:rPr>
      </w:pPr>
      <w:r>
        <w:rPr>
          <w:rFonts w:ascii="宋体" w:hAnsi="宋体" w:cs="宋体" w:hint="eastAsia"/>
          <w:bCs/>
          <w:sz w:val="24"/>
        </w:rPr>
        <w:t>1.采购人有权对产品的制造过程进行监视和监督（简称监造），成交供应商应对此给予配合和支持，但监造人员不签署任何质量证明，采购人代表参加监造既不能解除成交供应商按合同规定承担的责任，也不替代到货后采购人对产品的检验。</w:t>
      </w:r>
    </w:p>
    <w:p w14:paraId="49AB31B3" w14:textId="77777777" w:rsidR="00AA5282" w:rsidRDefault="00000000">
      <w:pPr>
        <w:spacing w:line="400" w:lineRule="exact"/>
        <w:ind w:firstLineChars="200" w:firstLine="480"/>
        <w:jc w:val="left"/>
        <w:rPr>
          <w:rFonts w:ascii="宋体" w:hAnsi="宋体" w:cs="宋体"/>
          <w:bCs/>
          <w:sz w:val="24"/>
        </w:rPr>
      </w:pPr>
      <w:r>
        <w:rPr>
          <w:rFonts w:ascii="宋体" w:hAnsi="宋体" w:cs="宋体" w:hint="eastAsia"/>
          <w:bCs/>
          <w:sz w:val="24"/>
        </w:rPr>
        <w:t>2.采购人有权进行中间检验，但这并不因此减轻成交供应商所有应负的责任。</w:t>
      </w:r>
    </w:p>
    <w:p w14:paraId="479E7585" w14:textId="77777777" w:rsidR="00AA5282" w:rsidRDefault="00000000">
      <w:pPr>
        <w:spacing w:line="400" w:lineRule="exact"/>
        <w:ind w:firstLineChars="200" w:firstLine="480"/>
        <w:jc w:val="left"/>
        <w:rPr>
          <w:rFonts w:ascii="宋体" w:hAnsi="宋体" w:cs="宋体"/>
          <w:bCs/>
          <w:sz w:val="24"/>
        </w:rPr>
      </w:pPr>
      <w:r>
        <w:rPr>
          <w:rFonts w:ascii="宋体" w:hAnsi="宋体" w:cs="宋体" w:hint="eastAsia"/>
          <w:bCs/>
          <w:sz w:val="24"/>
        </w:rPr>
        <w:t>3.成交供应商在发货前应根据技术条件要求负责对产品的有关质量、规格、性能、数量进行准确和全面的检验，并出具质量合格证书。凡未经检验和试验合格的产品不得发运，在任何情况下都只有在规定的检验和试验全部合格后才能发运。</w:t>
      </w:r>
    </w:p>
    <w:p w14:paraId="250F52D3" w14:textId="77777777" w:rsidR="00AA5282" w:rsidRDefault="00000000">
      <w:pPr>
        <w:spacing w:line="400" w:lineRule="exact"/>
        <w:ind w:firstLineChars="200" w:firstLine="480"/>
        <w:jc w:val="left"/>
        <w:rPr>
          <w:rFonts w:ascii="宋体" w:hAnsi="宋体" w:cs="宋体"/>
          <w:bCs/>
          <w:sz w:val="24"/>
        </w:rPr>
      </w:pPr>
      <w:r>
        <w:rPr>
          <w:rFonts w:ascii="宋体" w:hAnsi="宋体" w:cs="宋体" w:hint="eastAsia"/>
          <w:bCs/>
          <w:sz w:val="24"/>
        </w:rPr>
        <w:t>4.成交供应商将产品运送到采购人指定的交货地点后，与采购人共同进行开箱验收，依据合同对照成交供应商提供的清单检查收到货物的数量、包装情况及运输和装卸中是否引起损坏和丢失。若采购人认为有必要进行抽样检验，将根据技术条件要求和相关标准进行抽样检验，成交供应商有权参加检验。如果检查或检验结果不满足合同要求以及有损坏、丢失，成交供应商应根据采购人的要求进行更换，并赔偿采购人的损失。安装调试完毕，试运行正常后，按照相关规定进行验收。</w:t>
      </w:r>
    </w:p>
    <w:p w14:paraId="57E92485" w14:textId="77777777" w:rsidR="00AA5282" w:rsidRDefault="00000000">
      <w:pPr>
        <w:spacing w:line="400" w:lineRule="exact"/>
        <w:ind w:firstLineChars="200" w:firstLine="480"/>
        <w:jc w:val="left"/>
        <w:rPr>
          <w:rFonts w:ascii="宋体" w:hAnsi="宋体" w:cs="宋体"/>
          <w:bCs/>
          <w:sz w:val="24"/>
        </w:rPr>
      </w:pPr>
      <w:r>
        <w:rPr>
          <w:rFonts w:ascii="宋体" w:hAnsi="宋体" w:cs="宋体" w:hint="eastAsia"/>
          <w:bCs/>
          <w:sz w:val="24"/>
        </w:rPr>
        <w:t>5.验收依据：磋商文件、成交供应商的响应文件、合同、相关法律法规和相</w:t>
      </w:r>
      <w:r>
        <w:rPr>
          <w:rFonts w:ascii="宋体" w:hAnsi="宋体" w:cs="宋体" w:hint="eastAsia"/>
          <w:bCs/>
          <w:sz w:val="24"/>
        </w:rPr>
        <w:lastRenderedPageBreak/>
        <w:t>关技术标准、规范。</w:t>
      </w:r>
    </w:p>
    <w:p w14:paraId="262AE12D" w14:textId="77777777" w:rsidR="00AA5282" w:rsidRDefault="00000000">
      <w:pPr>
        <w:spacing w:line="400" w:lineRule="exact"/>
        <w:ind w:firstLineChars="200" w:firstLine="482"/>
        <w:jc w:val="left"/>
        <w:rPr>
          <w:rFonts w:ascii="宋体" w:hAnsi="宋体" w:cs="宋体"/>
          <w:b/>
          <w:sz w:val="24"/>
        </w:rPr>
      </w:pPr>
      <w:r>
        <w:rPr>
          <w:rFonts w:ascii="宋体" w:hAnsi="宋体" w:cs="宋体" w:hint="eastAsia"/>
          <w:b/>
          <w:sz w:val="24"/>
        </w:rPr>
        <w:t>五、售后服务</w:t>
      </w:r>
    </w:p>
    <w:p w14:paraId="560D538A" w14:textId="77777777" w:rsidR="00AA5282" w:rsidRDefault="00000000">
      <w:pPr>
        <w:spacing w:line="400" w:lineRule="exact"/>
        <w:ind w:firstLineChars="200" w:firstLine="480"/>
        <w:jc w:val="left"/>
        <w:rPr>
          <w:rFonts w:ascii="宋体" w:hAnsi="宋体" w:cs="宋体"/>
          <w:bCs/>
          <w:sz w:val="24"/>
        </w:rPr>
      </w:pPr>
      <w:r>
        <w:rPr>
          <w:rFonts w:ascii="宋体" w:hAnsi="宋体" w:cs="宋体" w:hint="eastAsia"/>
          <w:bCs/>
          <w:sz w:val="24"/>
        </w:rPr>
        <w:t>1.售后服务方案</w:t>
      </w:r>
    </w:p>
    <w:p w14:paraId="584AA6F4" w14:textId="77777777" w:rsidR="00AA5282" w:rsidRDefault="00000000">
      <w:pPr>
        <w:spacing w:line="400" w:lineRule="exact"/>
        <w:ind w:firstLineChars="200" w:firstLine="480"/>
        <w:jc w:val="left"/>
        <w:rPr>
          <w:rFonts w:ascii="宋体" w:hAnsi="宋体" w:cs="宋体"/>
          <w:bCs/>
          <w:sz w:val="24"/>
        </w:rPr>
      </w:pPr>
      <w:r>
        <w:rPr>
          <w:rFonts w:ascii="宋体" w:hAnsi="宋体" w:cs="宋体" w:hint="eastAsia"/>
          <w:bCs/>
          <w:sz w:val="24"/>
        </w:rPr>
        <w:t>（1）质保期内接到采购人报修后，成交供应商应在4小时内派遣技术人员上门现场处理或在4小时内提供远程支持，并在2小时内解决问题。如在规定时间内不能解决问题，应在时限到期前提供相同型号或档次的产品给采购人代用。提供代用产品后，在72小时内仍不能修复故障产品并交采购人使用，应在时限到期前更换故障产品，并赔偿采购人损失。</w:t>
      </w:r>
    </w:p>
    <w:p w14:paraId="42F3C5F8" w14:textId="77777777" w:rsidR="00AA5282" w:rsidRDefault="00000000">
      <w:pPr>
        <w:spacing w:line="400" w:lineRule="exact"/>
        <w:ind w:firstLineChars="200" w:firstLine="480"/>
        <w:jc w:val="left"/>
        <w:rPr>
          <w:rFonts w:ascii="宋体" w:hAnsi="宋体" w:cs="宋体"/>
          <w:bCs/>
          <w:sz w:val="24"/>
        </w:rPr>
      </w:pPr>
      <w:r>
        <w:rPr>
          <w:rFonts w:ascii="宋体" w:hAnsi="宋体" w:cs="宋体" w:hint="eastAsia"/>
          <w:bCs/>
          <w:sz w:val="24"/>
        </w:rPr>
        <w:t>（2）成交供应商应派技术人员到现场对产品的安装调试工作进行指导并对采购人安排的操作、维护人员及相关人员进行培训。</w:t>
      </w:r>
    </w:p>
    <w:p w14:paraId="1CFE8114" w14:textId="77777777" w:rsidR="00AA5282" w:rsidRDefault="00000000">
      <w:pPr>
        <w:spacing w:line="400" w:lineRule="exact"/>
        <w:ind w:firstLineChars="200" w:firstLine="480"/>
        <w:jc w:val="left"/>
        <w:rPr>
          <w:rFonts w:ascii="宋体" w:hAnsi="宋体" w:cs="宋体"/>
          <w:bCs/>
          <w:sz w:val="24"/>
        </w:rPr>
      </w:pPr>
      <w:r>
        <w:rPr>
          <w:rFonts w:ascii="宋体" w:hAnsi="宋体" w:cs="宋体" w:hint="eastAsia"/>
          <w:bCs/>
          <w:sz w:val="24"/>
        </w:rPr>
        <w:t>2.质保期方案</w:t>
      </w:r>
    </w:p>
    <w:p w14:paraId="6AAAA8C4" w14:textId="77777777" w:rsidR="00AA5282" w:rsidRDefault="00000000">
      <w:pPr>
        <w:spacing w:line="400" w:lineRule="exact"/>
        <w:ind w:firstLineChars="200" w:firstLine="480"/>
        <w:rPr>
          <w:rFonts w:ascii="宋体" w:hAnsi="宋体" w:cs="宋体"/>
          <w:sz w:val="24"/>
          <w:lang w:bidi="ar"/>
        </w:rPr>
      </w:pPr>
      <w:r>
        <w:rPr>
          <w:rFonts w:ascii="宋体" w:hAnsi="宋体" w:cs="宋体" w:hint="eastAsia"/>
          <w:bCs/>
          <w:sz w:val="24"/>
        </w:rPr>
        <w:t>（1）质保期：</w:t>
      </w:r>
      <w:r>
        <w:rPr>
          <w:rFonts w:ascii="宋体" w:hAnsi="宋体" w:cs="宋体" w:hint="eastAsia"/>
          <w:sz w:val="24"/>
          <w:lang w:bidi="ar"/>
        </w:rPr>
        <w:t>从验收合格之日起，提供不低于</w:t>
      </w:r>
      <w:r w:rsidRPr="00F432AC">
        <w:rPr>
          <w:rFonts w:ascii="宋体" w:hAnsi="宋体" w:cs="宋体" w:hint="eastAsia"/>
          <w:sz w:val="24"/>
          <w:highlight w:val="yellow"/>
          <w:lang w:bidi="ar"/>
        </w:rPr>
        <w:t>3年</w:t>
      </w:r>
      <w:r>
        <w:rPr>
          <w:rFonts w:ascii="宋体" w:hAnsi="宋体" w:cs="宋体" w:hint="eastAsia"/>
          <w:sz w:val="24"/>
          <w:lang w:bidi="ar"/>
        </w:rPr>
        <w:t>的免费质保。</w:t>
      </w:r>
    </w:p>
    <w:p w14:paraId="30195280" w14:textId="77777777" w:rsidR="00AA5282" w:rsidRDefault="00000000">
      <w:pPr>
        <w:spacing w:line="400" w:lineRule="exact"/>
        <w:ind w:firstLineChars="200" w:firstLine="480"/>
        <w:jc w:val="left"/>
        <w:rPr>
          <w:rFonts w:ascii="宋体" w:hAnsi="宋体" w:cs="宋体"/>
          <w:bCs/>
          <w:sz w:val="24"/>
        </w:rPr>
      </w:pPr>
      <w:r>
        <w:rPr>
          <w:rFonts w:ascii="宋体" w:hAnsi="宋体" w:cs="宋体" w:hint="eastAsia"/>
          <w:bCs/>
          <w:sz w:val="24"/>
        </w:rPr>
        <w:t>（2）质保期出现故障，产生的维修费用，包括人工费和配件费全免。质保期外，只收取成本费。</w:t>
      </w:r>
    </w:p>
    <w:p w14:paraId="567ED689" w14:textId="77777777" w:rsidR="00AA5282" w:rsidRDefault="00AA5282">
      <w:pPr>
        <w:pStyle w:val="ad"/>
        <w:spacing w:line="400" w:lineRule="exact"/>
        <w:ind w:left="0" w:right="0" w:firstLineChars="200" w:firstLine="482"/>
        <w:rPr>
          <w:rFonts w:ascii="宋体" w:eastAsia="宋体" w:hAnsi="宋体" w:cs="宋体"/>
          <w:b/>
          <w:bCs/>
          <w:sz w:val="24"/>
          <w:szCs w:val="24"/>
        </w:rPr>
      </w:pPr>
    </w:p>
    <w:p w14:paraId="5AF91E09" w14:textId="77777777" w:rsidR="00AA5282" w:rsidRDefault="00000000">
      <w:pPr>
        <w:pStyle w:val="ad"/>
        <w:spacing w:line="400" w:lineRule="exact"/>
        <w:ind w:left="0" w:right="0" w:firstLineChars="200" w:firstLine="482"/>
        <w:rPr>
          <w:rFonts w:ascii="宋体" w:eastAsia="宋体" w:hAnsi="宋体" w:cs="宋体"/>
          <w:sz w:val="24"/>
          <w:szCs w:val="24"/>
        </w:rPr>
      </w:pPr>
      <w:r>
        <w:rPr>
          <w:rFonts w:ascii="宋体" w:eastAsia="宋体" w:hAnsi="宋体" w:cs="宋体" w:hint="eastAsia"/>
          <w:b/>
          <w:bCs/>
          <w:sz w:val="24"/>
          <w:szCs w:val="24"/>
        </w:rPr>
        <w:t>六、其他要求：</w:t>
      </w:r>
      <w:r>
        <w:rPr>
          <w:rFonts w:ascii="宋体" w:eastAsia="宋体" w:hAnsi="宋体" w:cs="宋体" w:hint="eastAsia"/>
          <w:sz w:val="24"/>
          <w:szCs w:val="24"/>
        </w:rPr>
        <w:t>见磋商文件《拟签订的合同文本》。</w:t>
      </w:r>
    </w:p>
    <w:p w14:paraId="22021810" w14:textId="77777777" w:rsidR="00AA5282" w:rsidRDefault="00000000">
      <w:pPr>
        <w:widowControl/>
        <w:spacing w:line="400" w:lineRule="exact"/>
        <w:jc w:val="left"/>
        <w:rPr>
          <w:rFonts w:ascii="宋体" w:hAnsi="宋体" w:cs="宋体"/>
          <w:b/>
          <w:bCs/>
          <w:sz w:val="24"/>
        </w:rPr>
      </w:pPr>
      <w:r>
        <w:rPr>
          <w:rFonts w:ascii="宋体" w:hAnsi="宋体" w:cs="宋体" w:hint="eastAsia"/>
          <w:b/>
          <w:bCs/>
          <w:sz w:val="24"/>
        </w:rPr>
        <w:t xml:space="preserve">    </w:t>
      </w:r>
    </w:p>
    <w:p w14:paraId="4561DAA7" w14:textId="77777777" w:rsidR="00AA5282" w:rsidRDefault="00AA5282">
      <w:pPr>
        <w:pStyle w:val="ad"/>
        <w:rPr>
          <w:rFonts w:ascii="宋体" w:hAnsi="宋体" w:cs="宋体"/>
          <w:b/>
          <w:bCs/>
          <w:sz w:val="24"/>
        </w:rPr>
      </w:pPr>
    </w:p>
    <w:p w14:paraId="560E2563" w14:textId="77777777" w:rsidR="00AA5282" w:rsidRDefault="00AA5282">
      <w:pPr>
        <w:pStyle w:val="af5"/>
      </w:pPr>
    </w:p>
    <w:p w14:paraId="77BD364E" w14:textId="77777777" w:rsidR="00AA5282" w:rsidRDefault="00AA5282">
      <w:pPr>
        <w:pStyle w:val="50"/>
        <w:ind w:left="1680"/>
      </w:pPr>
    </w:p>
    <w:p w14:paraId="30D94B64" w14:textId="77777777" w:rsidR="00AA5282" w:rsidRDefault="00AA5282">
      <w:pPr>
        <w:pStyle w:val="af5"/>
      </w:pPr>
    </w:p>
    <w:p w14:paraId="1B2E1B50" w14:textId="77777777" w:rsidR="00AA5282" w:rsidRDefault="00AA5282"/>
    <w:p w14:paraId="52DA99B0" w14:textId="77777777" w:rsidR="00AA5282" w:rsidRDefault="00AA5282">
      <w:pPr>
        <w:pStyle w:val="af5"/>
        <w:sectPr w:rsidR="00AA5282">
          <w:pgSz w:w="11906" w:h="16838"/>
          <w:pgMar w:top="1440" w:right="1800" w:bottom="1440" w:left="1800" w:header="851" w:footer="992" w:gutter="0"/>
          <w:cols w:space="720"/>
          <w:docGrid w:type="lines" w:linePitch="312"/>
        </w:sectPr>
      </w:pPr>
    </w:p>
    <w:p w14:paraId="2746D5AC" w14:textId="77777777" w:rsidR="00AA5282" w:rsidRDefault="00000000">
      <w:pPr>
        <w:spacing w:afterLines="50" w:after="156" w:line="360" w:lineRule="auto"/>
        <w:jc w:val="center"/>
        <w:rPr>
          <w:rFonts w:ascii="仿宋_GB2312" w:eastAsia="仿宋_GB2312"/>
          <w:b/>
          <w:bCs/>
          <w:sz w:val="36"/>
          <w:szCs w:val="36"/>
        </w:rPr>
      </w:pPr>
      <w:r>
        <w:rPr>
          <w:rFonts w:ascii="宋体" w:hAnsi="宋体" w:cs="宋体" w:hint="eastAsia"/>
          <w:b/>
          <w:bCs/>
          <w:sz w:val="36"/>
          <w:szCs w:val="36"/>
        </w:rPr>
        <w:lastRenderedPageBreak/>
        <w:t>3.磋商报价表</w:t>
      </w:r>
    </w:p>
    <w:p w14:paraId="637FEE11" w14:textId="01FE1743" w:rsidR="00AA5282" w:rsidRDefault="00000000">
      <w:pPr>
        <w:spacing w:line="360" w:lineRule="auto"/>
        <w:rPr>
          <w:rFonts w:ascii="宋体" w:hAnsi="宋体" w:cs="宋体"/>
          <w:kern w:val="0"/>
          <w:sz w:val="24"/>
        </w:rPr>
      </w:pPr>
      <w:r>
        <w:rPr>
          <w:rFonts w:ascii="宋体" w:hAnsi="宋体" w:cs="宋体" w:hint="eastAsia"/>
          <w:b/>
          <w:bCs/>
          <w:sz w:val="24"/>
        </w:rPr>
        <w:t>项目名称：</w:t>
      </w:r>
      <w:r w:rsidR="009E3878">
        <w:rPr>
          <w:rFonts w:ascii="宋体" w:hAnsi="宋体" w:cs="宋体" w:hint="eastAsia"/>
          <w:sz w:val="24"/>
        </w:rPr>
        <w:t>护理实训设备</w:t>
      </w:r>
      <w:r w:rsidR="00591AE7">
        <w:rPr>
          <w:rFonts w:ascii="宋体" w:hAnsi="宋体" w:cs="宋体" w:hint="eastAsia"/>
          <w:sz w:val="24"/>
        </w:rPr>
        <w:t xml:space="preserve"> </w:t>
      </w:r>
    </w:p>
    <w:p w14:paraId="3DDCE010" w14:textId="538CAAFE" w:rsidR="00AA5282" w:rsidRDefault="00000000">
      <w:pPr>
        <w:spacing w:line="360" w:lineRule="auto"/>
        <w:rPr>
          <w:rFonts w:asciiTheme="minorEastAsia" w:hAnsiTheme="minorEastAsia" w:cstheme="minorEastAsia"/>
          <w:bCs/>
          <w:sz w:val="24"/>
        </w:rPr>
      </w:pPr>
      <w:r>
        <w:rPr>
          <w:rFonts w:ascii="宋体" w:hAnsi="宋体" w:cs="宋体" w:hint="eastAsia"/>
          <w:b/>
          <w:bCs/>
          <w:sz w:val="24"/>
        </w:rPr>
        <w:t>项目编号：</w:t>
      </w:r>
      <w:r w:rsidR="009E3878">
        <w:rPr>
          <w:rFonts w:asciiTheme="minorEastAsia" w:eastAsiaTheme="minorEastAsia" w:hAnsiTheme="minorEastAsia" w:cstheme="minorEastAsia" w:hint="eastAsia"/>
          <w:bCs/>
          <w:sz w:val="24"/>
        </w:rPr>
        <w:t>徐生采（2023）XZSW0301</w:t>
      </w:r>
    </w:p>
    <w:p w14:paraId="5D8C9024" w14:textId="77777777" w:rsidR="00AA5282" w:rsidRDefault="00000000">
      <w:pPr>
        <w:spacing w:line="360" w:lineRule="auto"/>
        <w:rPr>
          <w:rFonts w:ascii="宋体" w:hAnsi="宋体" w:cs="宋体"/>
          <w:kern w:val="0"/>
          <w:sz w:val="24"/>
          <w:szCs w:val="20"/>
          <w:lang w:bidi="ar"/>
        </w:rPr>
      </w:pPr>
      <w:r>
        <w:rPr>
          <w:rFonts w:ascii="宋体" w:hAnsi="宋体" w:cs="宋体" w:hint="eastAsia"/>
          <w:kern w:val="0"/>
          <w:sz w:val="24"/>
          <w:szCs w:val="20"/>
          <w:lang w:bidi="ar"/>
        </w:rPr>
        <w:t>本次为首次报价</w:t>
      </w:r>
    </w:p>
    <w:p w14:paraId="7482961B" w14:textId="77777777" w:rsidR="00AA5282" w:rsidRDefault="00000000">
      <w:pPr>
        <w:pStyle w:val="ab"/>
        <w:spacing w:line="360" w:lineRule="auto"/>
        <w:jc w:val="right"/>
      </w:pPr>
      <w:r>
        <w:rPr>
          <w:rFonts w:ascii="宋体" w:hAnsi="宋体" w:cs="宋体" w:hint="eastAsia"/>
          <w:sz w:val="24"/>
        </w:rPr>
        <w:t>货币单位：人民币元</w:t>
      </w:r>
    </w:p>
    <w:tbl>
      <w:tblPr>
        <w:tblW w:w="855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2171"/>
        <w:gridCol w:w="1950"/>
        <w:gridCol w:w="4432"/>
      </w:tblGrid>
      <w:tr w:rsidR="00AA5282" w14:paraId="7A2920C1" w14:textId="77777777">
        <w:trPr>
          <w:cantSplit/>
          <w:trHeight w:val="857"/>
          <w:jc w:val="center"/>
        </w:trPr>
        <w:tc>
          <w:tcPr>
            <w:tcW w:w="2171" w:type="dxa"/>
            <w:tcBorders>
              <w:tl2br w:val="nil"/>
              <w:tr2bl w:val="nil"/>
            </w:tcBorders>
            <w:shd w:val="clear" w:color="auto" w:fill="auto"/>
            <w:vAlign w:val="center"/>
          </w:tcPr>
          <w:p w14:paraId="50C592A1" w14:textId="77777777" w:rsidR="00AA5282" w:rsidRDefault="00000000">
            <w:pPr>
              <w:jc w:val="center"/>
              <w:rPr>
                <w:rFonts w:ascii="宋体" w:cs="宋体"/>
                <w:sz w:val="24"/>
                <w:szCs w:val="20"/>
              </w:rPr>
            </w:pPr>
            <w:r>
              <w:rPr>
                <w:rFonts w:ascii="宋体" w:hAnsi="宋体" w:cs="宋体" w:hint="eastAsia"/>
                <w:kern w:val="0"/>
                <w:sz w:val="24"/>
                <w:szCs w:val="20"/>
                <w:lang w:bidi="ar"/>
              </w:rPr>
              <w:t>项目名称</w:t>
            </w:r>
          </w:p>
        </w:tc>
        <w:tc>
          <w:tcPr>
            <w:tcW w:w="1950" w:type="dxa"/>
            <w:tcBorders>
              <w:tl2br w:val="nil"/>
              <w:tr2bl w:val="nil"/>
            </w:tcBorders>
            <w:shd w:val="clear" w:color="auto" w:fill="auto"/>
            <w:vAlign w:val="center"/>
          </w:tcPr>
          <w:p w14:paraId="4696F80A" w14:textId="77777777" w:rsidR="00AA5282" w:rsidRDefault="00000000">
            <w:pPr>
              <w:jc w:val="center"/>
              <w:rPr>
                <w:rFonts w:ascii="宋体" w:cs="宋体"/>
                <w:sz w:val="24"/>
                <w:szCs w:val="20"/>
              </w:rPr>
            </w:pPr>
            <w:r>
              <w:rPr>
                <w:rFonts w:ascii="宋体" w:hAnsi="宋体" w:cs="宋体" w:hint="eastAsia"/>
                <w:kern w:val="0"/>
                <w:sz w:val="24"/>
                <w:szCs w:val="20"/>
                <w:lang w:bidi="ar"/>
              </w:rPr>
              <w:t>项目内容</w:t>
            </w:r>
          </w:p>
        </w:tc>
        <w:tc>
          <w:tcPr>
            <w:tcW w:w="4432" w:type="dxa"/>
            <w:tcBorders>
              <w:tl2br w:val="nil"/>
              <w:tr2bl w:val="nil"/>
            </w:tcBorders>
            <w:shd w:val="clear" w:color="auto" w:fill="auto"/>
            <w:vAlign w:val="center"/>
          </w:tcPr>
          <w:p w14:paraId="28B67166" w14:textId="77777777" w:rsidR="00AA5282" w:rsidRDefault="00000000">
            <w:pPr>
              <w:jc w:val="center"/>
              <w:rPr>
                <w:rFonts w:ascii="宋体" w:cs="宋体"/>
                <w:sz w:val="24"/>
                <w:szCs w:val="20"/>
              </w:rPr>
            </w:pPr>
            <w:r>
              <w:rPr>
                <w:rFonts w:ascii="宋体" w:hAnsi="宋体" w:cs="宋体" w:hint="eastAsia"/>
                <w:kern w:val="0"/>
                <w:sz w:val="24"/>
                <w:szCs w:val="20"/>
                <w:lang w:bidi="ar"/>
              </w:rPr>
              <w:t>总价（小写）</w:t>
            </w:r>
          </w:p>
        </w:tc>
      </w:tr>
      <w:tr w:rsidR="00AA5282" w14:paraId="1A6F9B1F" w14:textId="77777777">
        <w:trPr>
          <w:cantSplit/>
          <w:trHeight w:val="1590"/>
          <w:jc w:val="center"/>
        </w:trPr>
        <w:tc>
          <w:tcPr>
            <w:tcW w:w="2171" w:type="dxa"/>
            <w:tcBorders>
              <w:tl2br w:val="nil"/>
              <w:tr2bl w:val="nil"/>
            </w:tcBorders>
            <w:shd w:val="clear" w:color="auto" w:fill="auto"/>
            <w:vAlign w:val="center"/>
          </w:tcPr>
          <w:p w14:paraId="16DA8FFD" w14:textId="21400F64" w:rsidR="00AA5282" w:rsidRDefault="009E3878">
            <w:pPr>
              <w:jc w:val="center"/>
              <w:rPr>
                <w:rFonts w:ascii="宋体" w:cs="宋体"/>
                <w:sz w:val="24"/>
                <w:szCs w:val="20"/>
              </w:rPr>
            </w:pPr>
            <w:r>
              <w:rPr>
                <w:rFonts w:ascii="宋体" w:hAnsi="宋体" w:cs="宋体" w:hint="eastAsia"/>
                <w:sz w:val="24"/>
              </w:rPr>
              <w:t>护理实训设备</w:t>
            </w:r>
            <w:r w:rsidR="00591AE7">
              <w:rPr>
                <w:rFonts w:ascii="宋体" w:hAnsi="宋体" w:cs="宋体" w:hint="eastAsia"/>
                <w:sz w:val="24"/>
              </w:rPr>
              <w:t xml:space="preserve"> </w:t>
            </w:r>
          </w:p>
        </w:tc>
        <w:tc>
          <w:tcPr>
            <w:tcW w:w="1950" w:type="dxa"/>
            <w:tcBorders>
              <w:tl2br w:val="nil"/>
              <w:tr2bl w:val="nil"/>
            </w:tcBorders>
            <w:shd w:val="clear" w:color="auto" w:fill="auto"/>
            <w:vAlign w:val="center"/>
          </w:tcPr>
          <w:p w14:paraId="59D2AAC2" w14:textId="77777777" w:rsidR="00AA5282" w:rsidRDefault="00000000">
            <w:pPr>
              <w:jc w:val="center"/>
              <w:rPr>
                <w:rFonts w:ascii="宋体" w:cs="宋体"/>
                <w:sz w:val="24"/>
                <w:szCs w:val="20"/>
              </w:rPr>
            </w:pPr>
            <w:r>
              <w:rPr>
                <w:rFonts w:ascii="宋体" w:hAnsi="宋体" w:cs="宋体" w:hint="eastAsia"/>
                <w:kern w:val="0"/>
                <w:sz w:val="24"/>
                <w:szCs w:val="20"/>
                <w:lang w:bidi="ar"/>
              </w:rPr>
              <w:t>详见响应文件</w:t>
            </w:r>
          </w:p>
        </w:tc>
        <w:tc>
          <w:tcPr>
            <w:tcW w:w="4432" w:type="dxa"/>
            <w:tcBorders>
              <w:tl2br w:val="nil"/>
              <w:tr2bl w:val="nil"/>
            </w:tcBorders>
            <w:shd w:val="clear" w:color="auto" w:fill="auto"/>
            <w:vAlign w:val="center"/>
          </w:tcPr>
          <w:p w14:paraId="01EDCA1E" w14:textId="77777777" w:rsidR="00AA5282" w:rsidRDefault="00AA5282">
            <w:pPr>
              <w:jc w:val="center"/>
              <w:rPr>
                <w:rFonts w:ascii="宋体" w:cs="宋体"/>
                <w:sz w:val="24"/>
                <w:szCs w:val="20"/>
              </w:rPr>
            </w:pPr>
          </w:p>
        </w:tc>
      </w:tr>
      <w:tr w:rsidR="00AA5282" w14:paraId="7DACCC05" w14:textId="77777777">
        <w:trPr>
          <w:cantSplit/>
          <w:trHeight w:val="923"/>
          <w:jc w:val="center"/>
        </w:trPr>
        <w:tc>
          <w:tcPr>
            <w:tcW w:w="2171" w:type="dxa"/>
            <w:tcBorders>
              <w:tl2br w:val="nil"/>
              <w:tr2bl w:val="nil"/>
            </w:tcBorders>
            <w:shd w:val="clear" w:color="auto" w:fill="auto"/>
            <w:vAlign w:val="center"/>
          </w:tcPr>
          <w:p w14:paraId="469EACE9" w14:textId="77777777" w:rsidR="00AA5282" w:rsidRDefault="00000000">
            <w:pPr>
              <w:jc w:val="center"/>
              <w:rPr>
                <w:rFonts w:ascii="宋体" w:cs="宋体"/>
                <w:sz w:val="24"/>
                <w:szCs w:val="20"/>
              </w:rPr>
            </w:pPr>
            <w:r>
              <w:rPr>
                <w:rFonts w:ascii="宋体" w:hAnsi="宋体" w:cs="宋体" w:hint="eastAsia"/>
                <w:kern w:val="0"/>
                <w:sz w:val="24"/>
                <w:szCs w:val="20"/>
                <w:lang w:bidi="ar"/>
              </w:rPr>
              <w:t>总价（大写）：</w:t>
            </w:r>
          </w:p>
        </w:tc>
        <w:tc>
          <w:tcPr>
            <w:tcW w:w="6382" w:type="dxa"/>
            <w:gridSpan w:val="2"/>
            <w:tcBorders>
              <w:tl2br w:val="nil"/>
              <w:tr2bl w:val="nil"/>
            </w:tcBorders>
            <w:shd w:val="clear" w:color="auto" w:fill="auto"/>
            <w:vAlign w:val="center"/>
          </w:tcPr>
          <w:p w14:paraId="505C3D69" w14:textId="77777777" w:rsidR="00AA5282" w:rsidRDefault="00000000">
            <w:pPr>
              <w:tabs>
                <w:tab w:val="left" w:pos="903"/>
              </w:tabs>
              <w:jc w:val="left"/>
              <w:rPr>
                <w:rFonts w:ascii="宋体" w:cs="宋体"/>
                <w:sz w:val="24"/>
                <w:szCs w:val="20"/>
              </w:rPr>
            </w:pPr>
            <w:r>
              <w:rPr>
                <w:rFonts w:ascii="宋体" w:cs="宋体" w:hint="eastAsia"/>
                <w:kern w:val="0"/>
                <w:sz w:val="24"/>
                <w:szCs w:val="20"/>
                <w:lang w:bidi="ar"/>
              </w:rPr>
              <w:tab/>
            </w:r>
          </w:p>
        </w:tc>
      </w:tr>
    </w:tbl>
    <w:p w14:paraId="691BC4B7" w14:textId="77777777" w:rsidR="00AA5282" w:rsidRDefault="00AA5282">
      <w:pPr>
        <w:pStyle w:val="ab"/>
        <w:ind w:leftChars="0" w:left="0"/>
        <w:rPr>
          <w:b/>
          <w:bCs/>
        </w:rPr>
      </w:pPr>
    </w:p>
    <w:p w14:paraId="695685B5" w14:textId="77777777" w:rsidR="00AA5282" w:rsidRDefault="00AA5282">
      <w:pPr>
        <w:pStyle w:val="ab"/>
        <w:ind w:leftChars="0" w:left="0"/>
        <w:rPr>
          <w:b/>
          <w:bCs/>
        </w:rPr>
      </w:pPr>
    </w:p>
    <w:p w14:paraId="375459CE" w14:textId="77777777" w:rsidR="00AA5282" w:rsidRDefault="00000000">
      <w:pPr>
        <w:spacing w:line="360" w:lineRule="auto"/>
        <w:rPr>
          <w:rFonts w:ascii="宋体" w:cs="宋体"/>
          <w:sz w:val="24"/>
          <w:szCs w:val="20"/>
        </w:rPr>
      </w:pPr>
      <w:r>
        <w:rPr>
          <w:rFonts w:ascii="宋体" w:hAnsi="宋体" w:cs="宋体" w:hint="eastAsia"/>
          <w:kern w:val="0"/>
          <w:sz w:val="24"/>
          <w:szCs w:val="20"/>
          <w:lang w:bidi="ar"/>
        </w:rPr>
        <w:t>供应商报价说明：</w:t>
      </w:r>
    </w:p>
    <w:p w14:paraId="3A0600A3" w14:textId="77777777" w:rsidR="00AA5282" w:rsidRDefault="00000000">
      <w:pPr>
        <w:spacing w:line="360" w:lineRule="auto"/>
        <w:ind w:rightChars="-501" w:right="-1052" w:firstLineChars="200" w:firstLine="480"/>
        <w:rPr>
          <w:rFonts w:ascii="宋体" w:cs="宋体"/>
          <w:sz w:val="24"/>
          <w:szCs w:val="20"/>
        </w:rPr>
      </w:pPr>
      <w:r>
        <w:rPr>
          <w:rFonts w:ascii="宋体" w:hAnsi="宋体" w:cs="宋体" w:hint="eastAsia"/>
          <w:kern w:val="0"/>
          <w:sz w:val="24"/>
          <w:szCs w:val="20"/>
          <w:lang w:bidi="ar"/>
        </w:rPr>
        <w:t>1.</w:t>
      </w:r>
      <w:r>
        <w:rPr>
          <w:rFonts w:ascii="宋体" w:hAnsi="宋体" w:cs="宋体" w:hint="eastAsia"/>
          <w:bCs/>
          <w:kern w:val="0"/>
          <w:sz w:val="24"/>
          <w:szCs w:val="20"/>
          <w:lang w:bidi="ar"/>
        </w:rPr>
        <w:t>报价包括完成</w:t>
      </w:r>
      <w:r>
        <w:rPr>
          <w:rFonts w:ascii="宋体" w:hAnsi="宋体" w:cs="宋体" w:hint="eastAsia"/>
          <w:kern w:val="0"/>
          <w:sz w:val="24"/>
          <w:szCs w:val="20"/>
          <w:lang w:bidi="ar"/>
        </w:rPr>
        <w:t>项目的所有费用</w:t>
      </w:r>
      <w:r>
        <w:rPr>
          <w:rFonts w:ascii="宋体" w:hAnsi="宋体" w:cs="宋体" w:hint="eastAsia"/>
          <w:bCs/>
          <w:kern w:val="0"/>
          <w:sz w:val="24"/>
          <w:szCs w:val="20"/>
          <w:lang w:bidi="ar"/>
        </w:rPr>
        <w:t>。采购人不再支付报价以外的任何费用；</w:t>
      </w:r>
    </w:p>
    <w:p w14:paraId="13534E06" w14:textId="77777777" w:rsidR="00AA5282" w:rsidRDefault="00000000">
      <w:pPr>
        <w:spacing w:line="360" w:lineRule="auto"/>
        <w:ind w:firstLineChars="200" w:firstLine="480"/>
        <w:rPr>
          <w:rFonts w:ascii="宋体" w:cs="宋体"/>
          <w:sz w:val="24"/>
          <w:szCs w:val="20"/>
        </w:rPr>
      </w:pPr>
      <w:r>
        <w:rPr>
          <w:rFonts w:ascii="宋体" w:hAnsi="宋体" w:cs="宋体" w:hint="eastAsia"/>
          <w:kern w:val="0"/>
          <w:sz w:val="24"/>
          <w:szCs w:val="20"/>
          <w:lang w:bidi="ar"/>
        </w:rPr>
        <w:t>2.报价以总价为准，大小写不一致以大写为准；</w:t>
      </w:r>
    </w:p>
    <w:p w14:paraId="7DE509BA" w14:textId="77777777" w:rsidR="00AA5282" w:rsidRDefault="00000000">
      <w:pPr>
        <w:spacing w:line="360" w:lineRule="auto"/>
        <w:rPr>
          <w:rFonts w:ascii="宋体" w:hAnsi="宋体" w:cs="宋体"/>
          <w:kern w:val="0"/>
          <w:sz w:val="24"/>
          <w:szCs w:val="20"/>
          <w:lang w:bidi="ar"/>
        </w:rPr>
      </w:pPr>
      <w:r>
        <w:rPr>
          <w:rFonts w:ascii="宋体" w:hAnsi="宋体" w:cs="宋体" w:hint="eastAsia"/>
          <w:kern w:val="0"/>
          <w:sz w:val="24"/>
          <w:szCs w:val="20"/>
          <w:lang w:bidi="ar"/>
        </w:rPr>
        <w:t xml:space="preserve">  </w:t>
      </w:r>
    </w:p>
    <w:p w14:paraId="56B324B2" w14:textId="77777777" w:rsidR="00AA5282" w:rsidRDefault="00AA5282">
      <w:pPr>
        <w:pStyle w:val="ab"/>
      </w:pPr>
    </w:p>
    <w:p w14:paraId="3193B1E2" w14:textId="77777777" w:rsidR="00AA5282" w:rsidRDefault="00AA5282">
      <w:pPr>
        <w:ind w:firstLineChars="200" w:firstLine="480"/>
        <w:rPr>
          <w:rFonts w:ascii="宋体" w:cs="宋体"/>
          <w:sz w:val="24"/>
          <w:szCs w:val="20"/>
        </w:rPr>
      </w:pPr>
    </w:p>
    <w:p w14:paraId="0A1BF030" w14:textId="77777777" w:rsidR="00AA5282" w:rsidRDefault="00AA5282">
      <w:pPr>
        <w:pStyle w:val="ab"/>
        <w:ind w:leftChars="0" w:left="0"/>
        <w:rPr>
          <w:b/>
          <w:bCs/>
        </w:rPr>
      </w:pPr>
    </w:p>
    <w:p w14:paraId="6CDA270B" w14:textId="77777777" w:rsidR="00AA5282" w:rsidRDefault="00AA5282">
      <w:pPr>
        <w:adjustRightInd w:val="0"/>
        <w:snapToGrid w:val="0"/>
        <w:spacing w:line="360" w:lineRule="auto"/>
        <w:ind w:rightChars="14" w:right="29" w:firstLineChars="1650" w:firstLine="3960"/>
        <w:rPr>
          <w:rFonts w:ascii="宋体" w:hAnsi="宋体" w:cs="宋体"/>
          <w:sz w:val="24"/>
        </w:rPr>
      </w:pPr>
    </w:p>
    <w:p w14:paraId="0818C763" w14:textId="77777777" w:rsidR="00AA5282" w:rsidRDefault="00000000">
      <w:pPr>
        <w:adjustRightInd w:val="0"/>
        <w:snapToGrid w:val="0"/>
        <w:spacing w:line="360" w:lineRule="auto"/>
        <w:ind w:rightChars="14" w:right="29" w:firstLineChars="1650" w:firstLine="3960"/>
        <w:rPr>
          <w:rFonts w:ascii="宋体" w:hAnsi="宋体" w:cs="宋体"/>
          <w:sz w:val="24"/>
        </w:rPr>
      </w:pPr>
      <w:r>
        <w:rPr>
          <w:rFonts w:ascii="宋体" w:hAnsi="宋体" w:cs="宋体" w:hint="eastAsia"/>
          <w:sz w:val="24"/>
        </w:rPr>
        <w:t xml:space="preserve"> </w:t>
      </w:r>
    </w:p>
    <w:p w14:paraId="39A5D424" w14:textId="77777777" w:rsidR="00AA5282" w:rsidRDefault="00000000">
      <w:pPr>
        <w:adjustRightInd w:val="0"/>
        <w:snapToGrid w:val="0"/>
        <w:spacing w:line="360" w:lineRule="auto"/>
        <w:ind w:rightChars="14" w:right="29"/>
        <w:jc w:val="center"/>
        <w:rPr>
          <w:rFonts w:ascii="宋体" w:hAnsi="宋体" w:cs="宋体"/>
          <w:sz w:val="24"/>
        </w:rPr>
      </w:pPr>
      <w:r>
        <w:rPr>
          <w:rFonts w:ascii="宋体" w:hAnsi="宋体" w:cs="宋体" w:hint="eastAsia"/>
          <w:sz w:val="24"/>
        </w:rPr>
        <w:t xml:space="preserve">   供应商（公章）：</w:t>
      </w:r>
    </w:p>
    <w:p w14:paraId="29C8453E" w14:textId="77777777" w:rsidR="00AA5282" w:rsidRDefault="00000000">
      <w:pPr>
        <w:adjustRightInd w:val="0"/>
        <w:snapToGrid w:val="0"/>
        <w:spacing w:line="360" w:lineRule="auto"/>
        <w:ind w:rightChars="14" w:right="29" w:firstLineChars="1400" w:firstLine="3360"/>
        <w:rPr>
          <w:rFonts w:ascii="宋体" w:hAnsi="宋体" w:cs="宋体"/>
          <w:sz w:val="24"/>
        </w:rPr>
      </w:pPr>
      <w:r>
        <w:rPr>
          <w:rFonts w:ascii="宋体" w:hAnsi="宋体" w:cs="宋体" w:hint="eastAsia"/>
          <w:sz w:val="24"/>
          <w:szCs w:val="20"/>
          <w:lang w:bidi="ar"/>
        </w:rPr>
        <w:t>法定代表人或授权代表</w:t>
      </w:r>
      <w:r>
        <w:rPr>
          <w:rFonts w:ascii="宋体" w:hAnsi="宋体" w:cs="宋体" w:hint="eastAsia"/>
          <w:sz w:val="24"/>
        </w:rPr>
        <w:t xml:space="preserve">（签字或盖章）：  </w:t>
      </w:r>
    </w:p>
    <w:p w14:paraId="03151F0A" w14:textId="77777777" w:rsidR="00AA5282" w:rsidRDefault="00000000">
      <w:pPr>
        <w:tabs>
          <w:tab w:val="left" w:pos="6555"/>
        </w:tabs>
        <w:spacing w:line="360" w:lineRule="auto"/>
        <w:ind w:firstLineChars="1400" w:firstLine="3360"/>
        <w:rPr>
          <w:rFonts w:ascii="宋体" w:hAnsi="宋体" w:cs="宋体"/>
          <w:sz w:val="24"/>
        </w:rPr>
        <w:sectPr w:rsidR="00AA5282">
          <w:pgSz w:w="11906" w:h="16838"/>
          <w:pgMar w:top="1440" w:right="1800" w:bottom="1440" w:left="1800" w:header="851" w:footer="992" w:gutter="0"/>
          <w:cols w:space="720"/>
          <w:docGrid w:type="lines" w:linePitch="312"/>
        </w:sectPr>
      </w:pPr>
      <w:r>
        <w:rPr>
          <w:rFonts w:ascii="宋体" w:hAnsi="宋体" w:cs="宋体" w:hint="eastAsia"/>
          <w:sz w:val="24"/>
        </w:rPr>
        <w:t>日     期：    年   月   日</w:t>
      </w:r>
    </w:p>
    <w:p w14:paraId="5C5468FF" w14:textId="77777777" w:rsidR="00AA5282" w:rsidRDefault="00000000">
      <w:pPr>
        <w:spacing w:afterLines="50" w:after="156" w:line="360" w:lineRule="auto"/>
        <w:jc w:val="center"/>
        <w:rPr>
          <w:rFonts w:ascii="宋体" w:hAnsi="宋体" w:cs="宋体"/>
          <w:b/>
          <w:bCs/>
          <w:sz w:val="36"/>
          <w:szCs w:val="36"/>
        </w:rPr>
      </w:pPr>
      <w:r>
        <w:rPr>
          <w:rFonts w:ascii="宋体" w:hAnsi="宋体" w:cs="宋体" w:hint="eastAsia"/>
          <w:b/>
          <w:bCs/>
          <w:sz w:val="36"/>
          <w:szCs w:val="36"/>
        </w:rPr>
        <w:lastRenderedPageBreak/>
        <w:t>4.分项价格表</w:t>
      </w:r>
    </w:p>
    <w:p w14:paraId="2D4CD87B" w14:textId="77777777" w:rsidR="00AA5282" w:rsidRDefault="00AA5282">
      <w:pPr>
        <w:spacing w:line="360" w:lineRule="auto"/>
        <w:rPr>
          <w:rFonts w:ascii="宋体" w:cs="宋体"/>
          <w:sz w:val="24"/>
          <w:szCs w:val="20"/>
        </w:rPr>
      </w:pPr>
    </w:p>
    <w:p w14:paraId="7819A8FE" w14:textId="77777777" w:rsidR="00AA5282" w:rsidRDefault="00000000">
      <w:pPr>
        <w:spacing w:line="360" w:lineRule="auto"/>
        <w:rPr>
          <w:rFonts w:ascii="宋体" w:cs="宋体"/>
          <w:sz w:val="24"/>
          <w:szCs w:val="20"/>
        </w:rPr>
      </w:pPr>
      <w:r>
        <w:rPr>
          <w:rFonts w:ascii="宋体" w:hAnsi="宋体" w:cs="宋体" w:hint="eastAsia"/>
          <w:kern w:val="0"/>
          <w:sz w:val="24"/>
          <w:szCs w:val="20"/>
          <w:lang w:bidi="ar"/>
        </w:rPr>
        <w:t>本次为首次报价</w:t>
      </w:r>
    </w:p>
    <w:p w14:paraId="0B750EF7" w14:textId="27B52CFC" w:rsidR="00AA5282" w:rsidRDefault="00000000">
      <w:pPr>
        <w:spacing w:line="360" w:lineRule="auto"/>
        <w:rPr>
          <w:rFonts w:ascii="宋体" w:hAnsi="宋体" w:cs="宋体"/>
          <w:kern w:val="0"/>
          <w:sz w:val="24"/>
        </w:rPr>
      </w:pPr>
      <w:r>
        <w:rPr>
          <w:rFonts w:ascii="宋体" w:hAnsi="宋体" w:cs="宋体" w:hint="eastAsia"/>
          <w:b/>
          <w:bCs/>
          <w:sz w:val="24"/>
        </w:rPr>
        <w:t>项目名称：</w:t>
      </w:r>
      <w:r w:rsidR="009E3878">
        <w:rPr>
          <w:rFonts w:ascii="宋体" w:hAnsi="宋体" w:cs="宋体" w:hint="eastAsia"/>
          <w:sz w:val="24"/>
        </w:rPr>
        <w:t>护理实训设备</w:t>
      </w:r>
      <w:r w:rsidR="00591AE7">
        <w:rPr>
          <w:rFonts w:ascii="宋体" w:hAnsi="宋体" w:cs="宋体" w:hint="eastAsia"/>
          <w:sz w:val="24"/>
        </w:rPr>
        <w:t xml:space="preserve"> </w:t>
      </w:r>
    </w:p>
    <w:p w14:paraId="24CBC26B" w14:textId="585BB6DF" w:rsidR="00AA5282" w:rsidRDefault="00000000">
      <w:pPr>
        <w:spacing w:line="360" w:lineRule="auto"/>
        <w:rPr>
          <w:rFonts w:asciiTheme="minorEastAsia" w:hAnsiTheme="minorEastAsia" w:cstheme="minorEastAsia"/>
          <w:bCs/>
          <w:sz w:val="24"/>
        </w:rPr>
      </w:pPr>
      <w:r>
        <w:rPr>
          <w:rFonts w:ascii="宋体" w:hAnsi="宋体" w:cs="宋体" w:hint="eastAsia"/>
          <w:b/>
          <w:bCs/>
          <w:sz w:val="24"/>
        </w:rPr>
        <w:t>项目编号：</w:t>
      </w:r>
      <w:r w:rsidR="009E3878">
        <w:rPr>
          <w:rFonts w:asciiTheme="minorEastAsia" w:eastAsiaTheme="minorEastAsia" w:hAnsiTheme="minorEastAsia" w:cstheme="minorEastAsia" w:hint="eastAsia"/>
          <w:bCs/>
          <w:sz w:val="24"/>
        </w:rPr>
        <w:t>徐生采（2023）XZSW0301</w:t>
      </w:r>
    </w:p>
    <w:p w14:paraId="37EE4E8D" w14:textId="77777777" w:rsidR="00AA5282" w:rsidRDefault="00000000">
      <w:pPr>
        <w:spacing w:line="360" w:lineRule="auto"/>
        <w:ind w:firstLineChars="650" w:firstLine="1560"/>
        <w:rPr>
          <w:rFonts w:ascii="宋体" w:cs="宋体"/>
          <w:sz w:val="24"/>
          <w:szCs w:val="20"/>
        </w:rPr>
      </w:pPr>
      <w:r>
        <w:rPr>
          <w:rFonts w:ascii="宋体" w:hAnsi="宋体" w:cs="宋体" w:hint="eastAsia"/>
          <w:kern w:val="0"/>
          <w:sz w:val="24"/>
          <w:szCs w:val="20"/>
          <w:lang w:bidi="ar"/>
        </w:rPr>
        <w:t xml:space="preserve">                　                     货币单位：人民币元</w:t>
      </w:r>
    </w:p>
    <w:tbl>
      <w:tblPr>
        <w:tblpPr w:leftFromText="180" w:rightFromText="180" w:vertAnchor="text" w:horzAnchor="page" w:tblpX="1797" w:tblpY="308"/>
        <w:tblOverlap w:val="never"/>
        <w:tblW w:w="8523"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ayout w:type="fixed"/>
        <w:tblLook w:val="04A0" w:firstRow="1" w:lastRow="0" w:firstColumn="1" w:lastColumn="0" w:noHBand="0" w:noVBand="1"/>
      </w:tblPr>
      <w:tblGrid>
        <w:gridCol w:w="752"/>
        <w:gridCol w:w="1264"/>
        <w:gridCol w:w="707"/>
        <w:gridCol w:w="793"/>
        <w:gridCol w:w="1822"/>
        <w:gridCol w:w="1789"/>
        <w:gridCol w:w="1396"/>
      </w:tblGrid>
      <w:tr w:rsidR="00AA5282" w14:paraId="1599B3B1" w14:textId="77777777">
        <w:trPr>
          <w:trHeight w:val="570"/>
        </w:trPr>
        <w:tc>
          <w:tcPr>
            <w:tcW w:w="752" w:type="dxa"/>
            <w:tcBorders>
              <w:tl2br w:val="nil"/>
              <w:tr2bl w:val="nil"/>
            </w:tcBorders>
            <w:shd w:val="clear" w:color="auto" w:fill="auto"/>
            <w:vAlign w:val="center"/>
          </w:tcPr>
          <w:p w14:paraId="4C483C3B" w14:textId="77777777" w:rsidR="00AA5282" w:rsidRDefault="00000000">
            <w:pPr>
              <w:spacing w:line="240" w:lineRule="exact"/>
              <w:jc w:val="center"/>
              <w:rPr>
                <w:rFonts w:ascii="宋体" w:hAnsi="宋体" w:cs="宋体"/>
                <w:color w:val="000000"/>
                <w:kern w:val="0"/>
                <w:sz w:val="24"/>
                <w:lang w:bidi="ar"/>
              </w:rPr>
            </w:pPr>
            <w:r>
              <w:rPr>
                <w:rFonts w:ascii="宋体" w:hAnsi="宋体" w:hint="eastAsia"/>
                <w:b/>
                <w:sz w:val="24"/>
              </w:rPr>
              <w:t>序号</w:t>
            </w:r>
          </w:p>
        </w:tc>
        <w:tc>
          <w:tcPr>
            <w:tcW w:w="1264" w:type="dxa"/>
            <w:tcBorders>
              <w:tl2br w:val="nil"/>
              <w:tr2bl w:val="nil"/>
            </w:tcBorders>
            <w:shd w:val="clear" w:color="auto" w:fill="auto"/>
            <w:vAlign w:val="center"/>
          </w:tcPr>
          <w:p w14:paraId="0A3B8871" w14:textId="77777777" w:rsidR="00AA5282" w:rsidRDefault="00000000">
            <w:pPr>
              <w:widowControl/>
              <w:spacing w:line="240" w:lineRule="exact"/>
              <w:jc w:val="center"/>
              <w:rPr>
                <w:rFonts w:ascii="宋体" w:hAnsi="宋体" w:cs="宋体"/>
                <w:color w:val="000000"/>
                <w:kern w:val="0"/>
                <w:sz w:val="24"/>
                <w:lang w:bidi="ar"/>
              </w:rPr>
            </w:pPr>
            <w:r>
              <w:rPr>
                <w:rFonts w:ascii="宋体" w:hAnsi="宋体" w:hint="eastAsia"/>
                <w:b/>
                <w:kern w:val="0"/>
                <w:sz w:val="24"/>
              </w:rPr>
              <w:t>设备名称</w:t>
            </w:r>
          </w:p>
        </w:tc>
        <w:tc>
          <w:tcPr>
            <w:tcW w:w="707" w:type="dxa"/>
            <w:tcBorders>
              <w:tl2br w:val="nil"/>
              <w:tr2bl w:val="nil"/>
            </w:tcBorders>
            <w:shd w:val="clear" w:color="auto" w:fill="auto"/>
            <w:vAlign w:val="center"/>
          </w:tcPr>
          <w:p w14:paraId="28EE04D5" w14:textId="77777777" w:rsidR="00AA5282" w:rsidRDefault="00000000">
            <w:pPr>
              <w:widowControl/>
              <w:spacing w:line="240" w:lineRule="exact"/>
              <w:jc w:val="center"/>
              <w:rPr>
                <w:rFonts w:ascii="宋体" w:hAnsi="宋体" w:cs="宋体"/>
                <w:color w:val="000000"/>
                <w:kern w:val="0"/>
                <w:sz w:val="24"/>
                <w:lang w:bidi="ar"/>
              </w:rPr>
            </w:pPr>
            <w:r>
              <w:rPr>
                <w:rFonts w:ascii="宋体" w:hAnsi="宋体" w:hint="eastAsia"/>
                <w:b/>
                <w:kern w:val="0"/>
                <w:sz w:val="24"/>
              </w:rPr>
              <w:t>数量</w:t>
            </w:r>
          </w:p>
        </w:tc>
        <w:tc>
          <w:tcPr>
            <w:tcW w:w="793" w:type="dxa"/>
            <w:tcBorders>
              <w:tl2br w:val="nil"/>
              <w:tr2bl w:val="nil"/>
            </w:tcBorders>
            <w:shd w:val="clear" w:color="auto" w:fill="auto"/>
            <w:vAlign w:val="center"/>
          </w:tcPr>
          <w:p w14:paraId="4E3C388B" w14:textId="77777777" w:rsidR="00AA5282" w:rsidRDefault="00000000">
            <w:pPr>
              <w:widowControl/>
              <w:spacing w:line="240" w:lineRule="exact"/>
              <w:jc w:val="center"/>
              <w:rPr>
                <w:rFonts w:ascii="宋体" w:hAnsi="宋体" w:cs="宋体"/>
                <w:color w:val="000000"/>
                <w:kern w:val="0"/>
                <w:sz w:val="24"/>
                <w:lang w:bidi="ar"/>
              </w:rPr>
            </w:pPr>
            <w:r>
              <w:rPr>
                <w:rFonts w:ascii="宋体" w:hAnsi="宋体" w:hint="eastAsia"/>
                <w:b/>
                <w:kern w:val="0"/>
                <w:sz w:val="24"/>
              </w:rPr>
              <w:t>单位</w:t>
            </w:r>
          </w:p>
        </w:tc>
        <w:tc>
          <w:tcPr>
            <w:tcW w:w="1822" w:type="dxa"/>
            <w:tcBorders>
              <w:tl2br w:val="nil"/>
              <w:tr2bl w:val="nil"/>
            </w:tcBorders>
            <w:shd w:val="clear" w:color="auto" w:fill="auto"/>
            <w:vAlign w:val="center"/>
          </w:tcPr>
          <w:p w14:paraId="77520C2D" w14:textId="77777777" w:rsidR="00AA5282" w:rsidRDefault="00000000">
            <w:pPr>
              <w:widowControl/>
              <w:spacing w:line="240" w:lineRule="exact"/>
              <w:jc w:val="center"/>
              <w:rPr>
                <w:rFonts w:ascii="宋体" w:hAnsi="宋体"/>
                <w:b/>
                <w:kern w:val="0"/>
                <w:sz w:val="24"/>
              </w:rPr>
            </w:pPr>
            <w:r>
              <w:rPr>
                <w:rFonts w:ascii="宋体" w:hAnsi="宋体" w:hint="eastAsia"/>
                <w:b/>
                <w:kern w:val="0"/>
                <w:sz w:val="24"/>
              </w:rPr>
              <w:t>品牌型号及</w:t>
            </w:r>
          </w:p>
          <w:p w14:paraId="21AA18D4" w14:textId="77777777" w:rsidR="00AA5282" w:rsidRDefault="00000000">
            <w:pPr>
              <w:widowControl/>
              <w:spacing w:line="240" w:lineRule="exact"/>
              <w:jc w:val="center"/>
              <w:rPr>
                <w:rFonts w:ascii="宋体" w:hAnsi="宋体" w:cs="宋体"/>
                <w:color w:val="000000"/>
                <w:kern w:val="0"/>
                <w:sz w:val="24"/>
                <w:lang w:bidi="ar"/>
              </w:rPr>
            </w:pPr>
            <w:r>
              <w:rPr>
                <w:rFonts w:ascii="宋体" w:hAnsi="宋体" w:hint="eastAsia"/>
                <w:b/>
                <w:kern w:val="0"/>
                <w:sz w:val="24"/>
              </w:rPr>
              <w:t>技术参数</w:t>
            </w:r>
          </w:p>
        </w:tc>
        <w:tc>
          <w:tcPr>
            <w:tcW w:w="1789" w:type="dxa"/>
            <w:tcBorders>
              <w:tl2br w:val="nil"/>
              <w:tr2bl w:val="nil"/>
            </w:tcBorders>
            <w:shd w:val="clear" w:color="auto" w:fill="auto"/>
            <w:vAlign w:val="center"/>
          </w:tcPr>
          <w:p w14:paraId="158747DF" w14:textId="77777777" w:rsidR="00AA5282" w:rsidRDefault="00000000">
            <w:pPr>
              <w:widowControl/>
              <w:spacing w:line="240" w:lineRule="exact"/>
              <w:jc w:val="center"/>
              <w:rPr>
                <w:rFonts w:ascii="宋体" w:hAnsi="宋体" w:cs="宋体"/>
                <w:color w:val="000000"/>
                <w:kern w:val="0"/>
                <w:sz w:val="24"/>
                <w:lang w:bidi="ar"/>
              </w:rPr>
            </w:pPr>
            <w:r>
              <w:rPr>
                <w:rFonts w:ascii="宋体" w:hAnsi="宋体" w:hint="eastAsia"/>
                <w:b/>
                <w:kern w:val="0"/>
                <w:sz w:val="24"/>
              </w:rPr>
              <w:t>单价（元）</w:t>
            </w:r>
          </w:p>
        </w:tc>
        <w:tc>
          <w:tcPr>
            <w:tcW w:w="1396" w:type="dxa"/>
            <w:tcBorders>
              <w:tl2br w:val="nil"/>
              <w:tr2bl w:val="nil"/>
            </w:tcBorders>
            <w:shd w:val="clear" w:color="auto" w:fill="auto"/>
            <w:vAlign w:val="center"/>
          </w:tcPr>
          <w:p w14:paraId="01DCFB1A" w14:textId="77777777" w:rsidR="00AA5282" w:rsidRDefault="00000000">
            <w:pPr>
              <w:widowControl/>
              <w:spacing w:line="240" w:lineRule="exact"/>
              <w:jc w:val="center"/>
              <w:rPr>
                <w:rFonts w:ascii="宋体" w:hAnsi="宋体"/>
                <w:b/>
                <w:kern w:val="0"/>
                <w:sz w:val="24"/>
              </w:rPr>
            </w:pPr>
            <w:r>
              <w:rPr>
                <w:rFonts w:ascii="宋体" w:hAnsi="宋体" w:cs="宋体" w:hint="eastAsia"/>
                <w:b/>
                <w:bCs/>
                <w:kern w:val="0"/>
                <w:sz w:val="24"/>
              </w:rPr>
              <w:t>总价（元）</w:t>
            </w:r>
          </w:p>
        </w:tc>
      </w:tr>
      <w:tr w:rsidR="00AA5282" w14:paraId="2FAB1BBE" w14:textId="77777777">
        <w:trPr>
          <w:trHeight w:val="697"/>
        </w:trPr>
        <w:tc>
          <w:tcPr>
            <w:tcW w:w="752" w:type="dxa"/>
            <w:tcBorders>
              <w:tl2br w:val="nil"/>
              <w:tr2bl w:val="nil"/>
            </w:tcBorders>
            <w:shd w:val="clear" w:color="auto" w:fill="auto"/>
            <w:vAlign w:val="center"/>
          </w:tcPr>
          <w:p w14:paraId="448F5D54" w14:textId="77777777" w:rsidR="00AA5282" w:rsidRDefault="00000000">
            <w:pPr>
              <w:widowControl/>
              <w:spacing w:line="240" w:lineRule="exact"/>
              <w:jc w:val="center"/>
              <w:rPr>
                <w:rFonts w:ascii="宋体" w:hAnsi="宋体" w:cs="宋体"/>
                <w:color w:val="000000"/>
                <w:kern w:val="0"/>
                <w:sz w:val="24"/>
                <w:lang w:bidi="ar"/>
              </w:rPr>
            </w:pPr>
            <w:r>
              <w:rPr>
                <w:rFonts w:ascii="宋体" w:hAnsi="宋体" w:hint="eastAsia"/>
                <w:kern w:val="0"/>
                <w:sz w:val="24"/>
              </w:rPr>
              <w:t>1</w:t>
            </w:r>
          </w:p>
        </w:tc>
        <w:tc>
          <w:tcPr>
            <w:tcW w:w="1264" w:type="dxa"/>
            <w:tcBorders>
              <w:tl2br w:val="nil"/>
              <w:tr2bl w:val="nil"/>
            </w:tcBorders>
            <w:shd w:val="clear" w:color="auto" w:fill="auto"/>
            <w:vAlign w:val="center"/>
          </w:tcPr>
          <w:p w14:paraId="4AFC29B2" w14:textId="77777777" w:rsidR="00AA5282" w:rsidRDefault="00AA5282">
            <w:pPr>
              <w:widowControl/>
              <w:spacing w:line="240" w:lineRule="exact"/>
              <w:jc w:val="center"/>
              <w:rPr>
                <w:rFonts w:ascii="宋体" w:hAnsi="宋体" w:cs="宋体"/>
                <w:color w:val="000000"/>
                <w:kern w:val="0"/>
                <w:sz w:val="24"/>
                <w:lang w:bidi="ar"/>
              </w:rPr>
            </w:pPr>
          </w:p>
        </w:tc>
        <w:tc>
          <w:tcPr>
            <w:tcW w:w="707" w:type="dxa"/>
            <w:tcBorders>
              <w:tl2br w:val="nil"/>
              <w:tr2bl w:val="nil"/>
            </w:tcBorders>
            <w:shd w:val="clear" w:color="auto" w:fill="auto"/>
            <w:vAlign w:val="center"/>
          </w:tcPr>
          <w:p w14:paraId="46D864C2" w14:textId="77777777" w:rsidR="00AA5282" w:rsidRDefault="00AA5282">
            <w:pPr>
              <w:widowControl/>
              <w:spacing w:line="240" w:lineRule="exact"/>
              <w:jc w:val="center"/>
              <w:rPr>
                <w:rFonts w:ascii="宋体" w:hAnsi="宋体" w:cs="宋体"/>
                <w:color w:val="000000"/>
                <w:szCs w:val="21"/>
              </w:rPr>
            </w:pPr>
          </w:p>
        </w:tc>
        <w:tc>
          <w:tcPr>
            <w:tcW w:w="793" w:type="dxa"/>
            <w:tcBorders>
              <w:tl2br w:val="nil"/>
              <w:tr2bl w:val="nil"/>
            </w:tcBorders>
            <w:shd w:val="clear" w:color="auto" w:fill="auto"/>
            <w:vAlign w:val="center"/>
          </w:tcPr>
          <w:p w14:paraId="769E512C" w14:textId="77777777" w:rsidR="00AA5282" w:rsidRDefault="00AA5282">
            <w:pPr>
              <w:widowControl/>
              <w:spacing w:line="240" w:lineRule="exact"/>
              <w:jc w:val="center"/>
              <w:rPr>
                <w:rFonts w:ascii="宋体" w:hAnsi="宋体" w:cs="宋体"/>
                <w:color w:val="000000"/>
                <w:szCs w:val="21"/>
              </w:rPr>
            </w:pPr>
          </w:p>
        </w:tc>
        <w:tc>
          <w:tcPr>
            <w:tcW w:w="1822" w:type="dxa"/>
            <w:tcBorders>
              <w:tl2br w:val="nil"/>
              <w:tr2bl w:val="nil"/>
            </w:tcBorders>
            <w:shd w:val="clear" w:color="auto" w:fill="auto"/>
            <w:vAlign w:val="center"/>
          </w:tcPr>
          <w:p w14:paraId="329CF800" w14:textId="77777777" w:rsidR="00AA5282" w:rsidRDefault="00AA5282">
            <w:pPr>
              <w:widowControl/>
              <w:spacing w:line="240" w:lineRule="exact"/>
              <w:jc w:val="left"/>
              <w:rPr>
                <w:rFonts w:ascii="宋体" w:hAnsi="宋体" w:cs="宋体"/>
                <w:color w:val="000000"/>
                <w:szCs w:val="21"/>
              </w:rPr>
            </w:pPr>
          </w:p>
        </w:tc>
        <w:tc>
          <w:tcPr>
            <w:tcW w:w="1789" w:type="dxa"/>
            <w:tcBorders>
              <w:tl2br w:val="nil"/>
              <w:tr2bl w:val="nil"/>
            </w:tcBorders>
            <w:shd w:val="clear" w:color="auto" w:fill="auto"/>
            <w:vAlign w:val="center"/>
          </w:tcPr>
          <w:p w14:paraId="4AE2EAF2" w14:textId="77777777" w:rsidR="00AA5282" w:rsidRDefault="00AA5282">
            <w:pPr>
              <w:widowControl/>
              <w:spacing w:line="240" w:lineRule="exact"/>
              <w:jc w:val="left"/>
              <w:rPr>
                <w:rFonts w:ascii="宋体" w:hAnsi="宋体" w:cs="宋体"/>
                <w:color w:val="000000"/>
                <w:szCs w:val="21"/>
              </w:rPr>
            </w:pPr>
          </w:p>
        </w:tc>
        <w:tc>
          <w:tcPr>
            <w:tcW w:w="1396" w:type="dxa"/>
            <w:tcBorders>
              <w:tl2br w:val="nil"/>
              <w:tr2bl w:val="nil"/>
            </w:tcBorders>
            <w:shd w:val="clear" w:color="auto" w:fill="auto"/>
            <w:vAlign w:val="center"/>
          </w:tcPr>
          <w:p w14:paraId="7E5C22AC" w14:textId="77777777" w:rsidR="00AA5282" w:rsidRDefault="00AA5282">
            <w:pPr>
              <w:widowControl/>
              <w:spacing w:line="240" w:lineRule="exact"/>
              <w:jc w:val="left"/>
              <w:rPr>
                <w:rFonts w:ascii="宋体" w:hAnsi="宋体" w:cs="宋体"/>
                <w:color w:val="000000"/>
                <w:szCs w:val="21"/>
              </w:rPr>
            </w:pPr>
          </w:p>
        </w:tc>
      </w:tr>
      <w:tr w:rsidR="00AA5282" w14:paraId="032EF89F" w14:textId="77777777">
        <w:trPr>
          <w:trHeight w:val="627"/>
        </w:trPr>
        <w:tc>
          <w:tcPr>
            <w:tcW w:w="752" w:type="dxa"/>
            <w:tcBorders>
              <w:tl2br w:val="nil"/>
              <w:tr2bl w:val="nil"/>
            </w:tcBorders>
            <w:shd w:val="clear" w:color="auto" w:fill="auto"/>
            <w:vAlign w:val="center"/>
          </w:tcPr>
          <w:p w14:paraId="52541A38" w14:textId="77777777" w:rsidR="00AA5282" w:rsidRDefault="00000000">
            <w:pPr>
              <w:widowControl/>
              <w:spacing w:line="240" w:lineRule="exact"/>
              <w:jc w:val="center"/>
              <w:rPr>
                <w:rFonts w:ascii="宋体" w:hAnsi="宋体" w:cs="宋体"/>
                <w:color w:val="000000"/>
                <w:kern w:val="0"/>
                <w:sz w:val="24"/>
                <w:lang w:bidi="ar"/>
              </w:rPr>
            </w:pPr>
            <w:r>
              <w:rPr>
                <w:rFonts w:ascii="宋体" w:hAnsi="宋体" w:hint="eastAsia"/>
                <w:kern w:val="0"/>
                <w:sz w:val="24"/>
              </w:rPr>
              <w:t>2</w:t>
            </w:r>
          </w:p>
        </w:tc>
        <w:tc>
          <w:tcPr>
            <w:tcW w:w="1264" w:type="dxa"/>
            <w:tcBorders>
              <w:tl2br w:val="nil"/>
              <w:tr2bl w:val="nil"/>
            </w:tcBorders>
            <w:shd w:val="clear" w:color="auto" w:fill="auto"/>
            <w:vAlign w:val="center"/>
          </w:tcPr>
          <w:p w14:paraId="7F7EBA25" w14:textId="77777777" w:rsidR="00AA5282" w:rsidRDefault="00AA5282">
            <w:pPr>
              <w:widowControl/>
              <w:spacing w:line="240" w:lineRule="exact"/>
              <w:jc w:val="center"/>
              <w:rPr>
                <w:rFonts w:ascii="宋体" w:hAnsi="宋体" w:cs="宋体"/>
                <w:color w:val="000000"/>
                <w:kern w:val="0"/>
                <w:sz w:val="24"/>
                <w:lang w:bidi="ar"/>
              </w:rPr>
            </w:pPr>
          </w:p>
        </w:tc>
        <w:tc>
          <w:tcPr>
            <w:tcW w:w="707" w:type="dxa"/>
            <w:tcBorders>
              <w:tl2br w:val="nil"/>
              <w:tr2bl w:val="nil"/>
            </w:tcBorders>
            <w:shd w:val="clear" w:color="auto" w:fill="auto"/>
            <w:vAlign w:val="center"/>
          </w:tcPr>
          <w:p w14:paraId="3BB81B8C" w14:textId="77777777" w:rsidR="00AA5282" w:rsidRDefault="00AA5282">
            <w:pPr>
              <w:widowControl/>
              <w:spacing w:line="240" w:lineRule="exact"/>
              <w:jc w:val="center"/>
              <w:rPr>
                <w:rFonts w:ascii="宋体" w:hAnsi="宋体" w:cs="宋体"/>
                <w:color w:val="000000"/>
                <w:szCs w:val="21"/>
              </w:rPr>
            </w:pPr>
          </w:p>
        </w:tc>
        <w:tc>
          <w:tcPr>
            <w:tcW w:w="793" w:type="dxa"/>
            <w:tcBorders>
              <w:tl2br w:val="nil"/>
              <w:tr2bl w:val="nil"/>
            </w:tcBorders>
            <w:shd w:val="clear" w:color="auto" w:fill="auto"/>
            <w:vAlign w:val="center"/>
          </w:tcPr>
          <w:p w14:paraId="21059850" w14:textId="77777777" w:rsidR="00AA5282" w:rsidRDefault="00AA5282">
            <w:pPr>
              <w:widowControl/>
              <w:spacing w:line="240" w:lineRule="exact"/>
              <w:jc w:val="center"/>
              <w:rPr>
                <w:rFonts w:ascii="宋体" w:hAnsi="宋体" w:cs="宋体"/>
                <w:color w:val="000000"/>
                <w:szCs w:val="21"/>
              </w:rPr>
            </w:pPr>
          </w:p>
        </w:tc>
        <w:tc>
          <w:tcPr>
            <w:tcW w:w="1822" w:type="dxa"/>
            <w:tcBorders>
              <w:tl2br w:val="nil"/>
              <w:tr2bl w:val="nil"/>
            </w:tcBorders>
            <w:shd w:val="clear" w:color="auto" w:fill="auto"/>
            <w:vAlign w:val="center"/>
          </w:tcPr>
          <w:p w14:paraId="6EB0EF5B" w14:textId="77777777" w:rsidR="00AA5282" w:rsidRDefault="00AA5282">
            <w:pPr>
              <w:widowControl/>
              <w:spacing w:line="240" w:lineRule="exact"/>
              <w:jc w:val="left"/>
              <w:rPr>
                <w:rFonts w:ascii="宋体" w:hAnsi="宋体" w:cs="宋体"/>
                <w:color w:val="000000"/>
                <w:szCs w:val="21"/>
              </w:rPr>
            </w:pPr>
          </w:p>
        </w:tc>
        <w:tc>
          <w:tcPr>
            <w:tcW w:w="1789" w:type="dxa"/>
            <w:tcBorders>
              <w:tl2br w:val="nil"/>
              <w:tr2bl w:val="nil"/>
            </w:tcBorders>
            <w:shd w:val="clear" w:color="auto" w:fill="auto"/>
            <w:vAlign w:val="center"/>
          </w:tcPr>
          <w:p w14:paraId="14DB5C0A" w14:textId="77777777" w:rsidR="00AA5282" w:rsidRDefault="00AA5282">
            <w:pPr>
              <w:widowControl/>
              <w:spacing w:line="240" w:lineRule="exact"/>
              <w:jc w:val="left"/>
              <w:rPr>
                <w:rFonts w:ascii="宋体" w:hAnsi="宋体" w:cs="宋体"/>
                <w:color w:val="000000"/>
                <w:szCs w:val="21"/>
              </w:rPr>
            </w:pPr>
          </w:p>
        </w:tc>
        <w:tc>
          <w:tcPr>
            <w:tcW w:w="1396" w:type="dxa"/>
            <w:tcBorders>
              <w:tl2br w:val="nil"/>
              <w:tr2bl w:val="nil"/>
            </w:tcBorders>
            <w:shd w:val="clear" w:color="auto" w:fill="auto"/>
            <w:vAlign w:val="center"/>
          </w:tcPr>
          <w:p w14:paraId="3E66A75A" w14:textId="77777777" w:rsidR="00AA5282" w:rsidRDefault="00AA5282">
            <w:pPr>
              <w:widowControl/>
              <w:spacing w:line="240" w:lineRule="exact"/>
              <w:jc w:val="left"/>
              <w:rPr>
                <w:rFonts w:ascii="宋体" w:hAnsi="宋体" w:cs="宋体"/>
                <w:color w:val="000000"/>
                <w:szCs w:val="21"/>
              </w:rPr>
            </w:pPr>
          </w:p>
        </w:tc>
      </w:tr>
      <w:tr w:rsidR="00AA5282" w14:paraId="36FABDEC" w14:textId="77777777">
        <w:trPr>
          <w:trHeight w:val="627"/>
        </w:trPr>
        <w:tc>
          <w:tcPr>
            <w:tcW w:w="752" w:type="dxa"/>
            <w:tcBorders>
              <w:tl2br w:val="nil"/>
              <w:tr2bl w:val="nil"/>
            </w:tcBorders>
            <w:shd w:val="clear" w:color="auto" w:fill="auto"/>
            <w:vAlign w:val="center"/>
          </w:tcPr>
          <w:p w14:paraId="3C04A5D5" w14:textId="77777777" w:rsidR="00AA5282" w:rsidRDefault="00000000">
            <w:pPr>
              <w:widowControl/>
              <w:spacing w:line="240" w:lineRule="exact"/>
              <w:jc w:val="center"/>
              <w:rPr>
                <w:rFonts w:ascii="宋体" w:hAnsi="宋体" w:cs="宋体"/>
                <w:color w:val="000000"/>
                <w:kern w:val="0"/>
                <w:sz w:val="24"/>
                <w:lang w:bidi="ar"/>
              </w:rPr>
            </w:pPr>
            <w:r>
              <w:rPr>
                <w:rFonts w:ascii="宋体" w:hAnsi="宋体" w:hint="eastAsia"/>
                <w:kern w:val="0"/>
                <w:sz w:val="24"/>
              </w:rPr>
              <w:t>3</w:t>
            </w:r>
          </w:p>
        </w:tc>
        <w:tc>
          <w:tcPr>
            <w:tcW w:w="1264" w:type="dxa"/>
            <w:tcBorders>
              <w:tl2br w:val="nil"/>
              <w:tr2bl w:val="nil"/>
            </w:tcBorders>
            <w:shd w:val="clear" w:color="auto" w:fill="auto"/>
            <w:vAlign w:val="center"/>
          </w:tcPr>
          <w:p w14:paraId="195AAD75" w14:textId="77777777" w:rsidR="00AA5282" w:rsidRDefault="00AA5282">
            <w:pPr>
              <w:widowControl/>
              <w:spacing w:line="240" w:lineRule="exact"/>
              <w:jc w:val="center"/>
              <w:rPr>
                <w:rFonts w:ascii="宋体" w:hAnsi="宋体" w:cs="宋体"/>
                <w:color w:val="000000"/>
                <w:kern w:val="0"/>
                <w:sz w:val="24"/>
                <w:lang w:bidi="ar"/>
              </w:rPr>
            </w:pPr>
          </w:p>
        </w:tc>
        <w:tc>
          <w:tcPr>
            <w:tcW w:w="707" w:type="dxa"/>
            <w:tcBorders>
              <w:tl2br w:val="nil"/>
              <w:tr2bl w:val="nil"/>
            </w:tcBorders>
            <w:shd w:val="clear" w:color="auto" w:fill="auto"/>
            <w:vAlign w:val="center"/>
          </w:tcPr>
          <w:p w14:paraId="46BD1A26" w14:textId="77777777" w:rsidR="00AA5282" w:rsidRDefault="00AA5282">
            <w:pPr>
              <w:widowControl/>
              <w:spacing w:line="240" w:lineRule="exact"/>
              <w:jc w:val="center"/>
              <w:rPr>
                <w:rFonts w:ascii="宋体" w:hAnsi="宋体" w:cs="宋体"/>
                <w:color w:val="000000"/>
                <w:szCs w:val="21"/>
              </w:rPr>
            </w:pPr>
          </w:p>
        </w:tc>
        <w:tc>
          <w:tcPr>
            <w:tcW w:w="793" w:type="dxa"/>
            <w:tcBorders>
              <w:tl2br w:val="nil"/>
              <w:tr2bl w:val="nil"/>
            </w:tcBorders>
            <w:shd w:val="clear" w:color="auto" w:fill="auto"/>
            <w:vAlign w:val="center"/>
          </w:tcPr>
          <w:p w14:paraId="5FA109EE" w14:textId="77777777" w:rsidR="00AA5282" w:rsidRDefault="00AA5282">
            <w:pPr>
              <w:widowControl/>
              <w:spacing w:line="240" w:lineRule="exact"/>
              <w:jc w:val="center"/>
              <w:rPr>
                <w:rFonts w:ascii="宋体" w:hAnsi="宋体" w:cs="宋体"/>
                <w:color w:val="000000"/>
                <w:szCs w:val="21"/>
              </w:rPr>
            </w:pPr>
          </w:p>
        </w:tc>
        <w:tc>
          <w:tcPr>
            <w:tcW w:w="1822" w:type="dxa"/>
            <w:tcBorders>
              <w:tl2br w:val="nil"/>
              <w:tr2bl w:val="nil"/>
            </w:tcBorders>
            <w:shd w:val="clear" w:color="auto" w:fill="auto"/>
            <w:vAlign w:val="center"/>
          </w:tcPr>
          <w:p w14:paraId="4006DF67" w14:textId="77777777" w:rsidR="00AA5282" w:rsidRDefault="00AA5282">
            <w:pPr>
              <w:widowControl/>
              <w:spacing w:line="240" w:lineRule="exact"/>
              <w:jc w:val="left"/>
              <w:rPr>
                <w:rFonts w:ascii="宋体" w:hAnsi="宋体" w:cs="宋体"/>
                <w:color w:val="000000"/>
                <w:szCs w:val="21"/>
              </w:rPr>
            </w:pPr>
          </w:p>
        </w:tc>
        <w:tc>
          <w:tcPr>
            <w:tcW w:w="1789" w:type="dxa"/>
            <w:tcBorders>
              <w:tl2br w:val="nil"/>
              <w:tr2bl w:val="nil"/>
            </w:tcBorders>
            <w:shd w:val="clear" w:color="auto" w:fill="auto"/>
            <w:vAlign w:val="center"/>
          </w:tcPr>
          <w:p w14:paraId="62B55A7E" w14:textId="77777777" w:rsidR="00AA5282" w:rsidRDefault="00AA5282">
            <w:pPr>
              <w:widowControl/>
              <w:spacing w:line="240" w:lineRule="exact"/>
              <w:jc w:val="left"/>
              <w:rPr>
                <w:rFonts w:ascii="宋体" w:hAnsi="宋体" w:cs="宋体"/>
                <w:color w:val="000000"/>
                <w:szCs w:val="21"/>
              </w:rPr>
            </w:pPr>
          </w:p>
        </w:tc>
        <w:tc>
          <w:tcPr>
            <w:tcW w:w="1396" w:type="dxa"/>
            <w:tcBorders>
              <w:tl2br w:val="nil"/>
              <w:tr2bl w:val="nil"/>
            </w:tcBorders>
            <w:shd w:val="clear" w:color="auto" w:fill="auto"/>
            <w:vAlign w:val="center"/>
          </w:tcPr>
          <w:p w14:paraId="625D7913" w14:textId="77777777" w:rsidR="00AA5282" w:rsidRDefault="00AA5282">
            <w:pPr>
              <w:widowControl/>
              <w:spacing w:line="240" w:lineRule="exact"/>
              <w:jc w:val="left"/>
              <w:rPr>
                <w:rFonts w:ascii="宋体" w:hAnsi="宋体" w:cs="宋体"/>
                <w:color w:val="000000"/>
                <w:szCs w:val="21"/>
              </w:rPr>
            </w:pPr>
          </w:p>
        </w:tc>
      </w:tr>
      <w:tr w:rsidR="00AA5282" w14:paraId="7DAE4712" w14:textId="77777777">
        <w:trPr>
          <w:trHeight w:val="649"/>
        </w:trPr>
        <w:tc>
          <w:tcPr>
            <w:tcW w:w="752" w:type="dxa"/>
            <w:tcBorders>
              <w:tl2br w:val="nil"/>
              <w:tr2bl w:val="nil"/>
            </w:tcBorders>
            <w:shd w:val="clear" w:color="auto" w:fill="auto"/>
            <w:vAlign w:val="center"/>
          </w:tcPr>
          <w:p w14:paraId="4C54CF6A" w14:textId="77777777" w:rsidR="00AA5282" w:rsidRDefault="00000000">
            <w:pPr>
              <w:widowControl/>
              <w:spacing w:line="240" w:lineRule="exact"/>
              <w:jc w:val="center"/>
              <w:rPr>
                <w:rFonts w:ascii="宋体" w:hAnsi="宋体" w:cs="宋体"/>
                <w:color w:val="000000"/>
                <w:kern w:val="0"/>
                <w:sz w:val="24"/>
                <w:lang w:bidi="ar"/>
              </w:rPr>
            </w:pPr>
            <w:r>
              <w:rPr>
                <w:rFonts w:ascii="宋体" w:hAnsi="宋体" w:hint="eastAsia"/>
                <w:kern w:val="0"/>
                <w:sz w:val="24"/>
              </w:rPr>
              <w:t>…</w:t>
            </w:r>
          </w:p>
        </w:tc>
        <w:tc>
          <w:tcPr>
            <w:tcW w:w="1264" w:type="dxa"/>
            <w:tcBorders>
              <w:tl2br w:val="nil"/>
              <w:tr2bl w:val="nil"/>
            </w:tcBorders>
            <w:shd w:val="clear" w:color="auto" w:fill="auto"/>
            <w:vAlign w:val="center"/>
          </w:tcPr>
          <w:p w14:paraId="6CA5F6B0" w14:textId="77777777" w:rsidR="00AA5282" w:rsidRDefault="00AA5282">
            <w:pPr>
              <w:widowControl/>
              <w:spacing w:line="240" w:lineRule="exact"/>
              <w:jc w:val="center"/>
              <w:rPr>
                <w:rFonts w:ascii="宋体" w:hAnsi="宋体" w:cs="宋体"/>
                <w:color w:val="000000"/>
                <w:kern w:val="0"/>
                <w:sz w:val="24"/>
                <w:lang w:bidi="ar"/>
              </w:rPr>
            </w:pPr>
          </w:p>
        </w:tc>
        <w:tc>
          <w:tcPr>
            <w:tcW w:w="707" w:type="dxa"/>
            <w:tcBorders>
              <w:tl2br w:val="nil"/>
              <w:tr2bl w:val="nil"/>
            </w:tcBorders>
            <w:shd w:val="clear" w:color="auto" w:fill="auto"/>
            <w:vAlign w:val="center"/>
          </w:tcPr>
          <w:p w14:paraId="35F5AE55" w14:textId="77777777" w:rsidR="00AA5282" w:rsidRDefault="00AA5282">
            <w:pPr>
              <w:widowControl/>
              <w:spacing w:line="240" w:lineRule="exact"/>
              <w:jc w:val="center"/>
              <w:rPr>
                <w:rFonts w:ascii="宋体" w:hAnsi="宋体" w:cs="宋体"/>
                <w:color w:val="000000"/>
                <w:szCs w:val="21"/>
              </w:rPr>
            </w:pPr>
          </w:p>
        </w:tc>
        <w:tc>
          <w:tcPr>
            <w:tcW w:w="793" w:type="dxa"/>
            <w:tcBorders>
              <w:tl2br w:val="nil"/>
              <w:tr2bl w:val="nil"/>
            </w:tcBorders>
            <w:shd w:val="clear" w:color="auto" w:fill="auto"/>
            <w:vAlign w:val="center"/>
          </w:tcPr>
          <w:p w14:paraId="2D2DB80A" w14:textId="77777777" w:rsidR="00AA5282" w:rsidRDefault="00AA5282">
            <w:pPr>
              <w:widowControl/>
              <w:spacing w:line="240" w:lineRule="exact"/>
              <w:jc w:val="center"/>
              <w:rPr>
                <w:rFonts w:ascii="宋体" w:hAnsi="宋体" w:cs="宋体"/>
                <w:color w:val="000000"/>
                <w:szCs w:val="21"/>
              </w:rPr>
            </w:pPr>
          </w:p>
        </w:tc>
        <w:tc>
          <w:tcPr>
            <w:tcW w:w="1822" w:type="dxa"/>
            <w:tcBorders>
              <w:tl2br w:val="nil"/>
              <w:tr2bl w:val="nil"/>
            </w:tcBorders>
            <w:shd w:val="clear" w:color="auto" w:fill="auto"/>
            <w:vAlign w:val="center"/>
          </w:tcPr>
          <w:p w14:paraId="4DFA2436" w14:textId="77777777" w:rsidR="00AA5282" w:rsidRDefault="00AA5282">
            <w:pPr>
              <w:widowControl/>
              <w:spacing w:line="240" w:lineRule="exact"/>
              <w:jc w:val="left"/>
              <w:rPr>
                <w:rFonts w:ascii="宋体" w:hAnsi="宋体" w:cs="宋体"/>
                <w:color w:val="000000"/>
                <w:szCs w:val="21"/>
              </w:rPr>
            </w:pPr>
          </w:p>
        </w:tc>
        <w:tc>
          <w:tcPr>
            <w:tcW w:w="1789" w:type="dxa"/>
            <w:tcBorders>
              <w:tl2br w:val="nil"/>
              <w:tr2bl w:val="nil"/>
            </w:tcBorders>
            <w:shd w:val="clear" w:color="auto" w:fill="auto"/>
            <w:vAlign w:val="center"/>
          </w:tcPr>
          <w:p w14:paraId="104BF786" w14:textId="77777777" w:rsidR="00AA5282" w:rsidRDefault="00AA5282">
            <w:pPr>
              <w:widowControl/>
              <w:spacing w:line="240" w:lineRule="exact"/>
              <w:jc w:val="left"/>
              <w:rPr>
                <w:rFonts w:ascii="宋体" w:hAnsi="宋体" w:cs="宋体"/>
                <w:color w:val="000000"/>
                <w:szCs w:val="21"/>
              </w:rPr>
            </w:pPr>
          </w:p>
        </w:tc>
        <w:tc>
          <w:tcPr>
            <w:tcW w:w="1396" w:type="dxa"/>
            <w:tcBorders>
              <w:tl2br w:val="nil"/>
              <w:tr2bl w:val="nil"/>
            </w:tcBorders>
            <w:shd w:val="clear" w:color="auto" w:fill="auto"/>
            <w:vAlign w:val="center"/>
          </w:tcPr>
          <w:p w14:paraId="4D63833B" w14:textId="77777777" w:rsidR="00AA5282" w:rsidRDefault="00AA5282">
            <w:pPr>
              <w:widowControl/>
              <w:spacing w:line="240" w:lineRule="exact"/>
              <w:jc w:val="left"/>
              <w:rPr>
                <w:rFonts w:ascii="宋体" w:hAnsi="宋体" w:cs="宋体"/>
                <w:color w:val="000000"/>
                <w:szCs w:val="21"/>
              </w:rPr>
            </w:pPr>
          </w:p>
        </w:tc>
      </w:tr>
      <w:tr w:rsidR="00AA5282" w14:paraId="17FE1178" w14:textId="77777777">
        <w:trPr>
          <w:trHeight w:val="582"/>
        </w:trPr>
        <w:tc>
          <w:tcPr>
            <w:tcW w:w="2016" w:type="dxa"/>
            <w:gridSpan w:val="2"/>
            <w:tcBorders>
              <w:tl2br w:val="nil"/>
              <w:tr2bl w:val="nil"/>
            </w:tcBorders>
            <w:shd w:val="clear" w:color="auto" w:fill="auto"/>
            <w:vAlign w:val="center"/>
          </w:tcPr>
          <w:p w14:paraId="21E9792C" w14:textId="77777777" w:rsidR="00AA5282" w:rsidRDefault="00000000">
            <w:pPr>
              <w:spacing w:line="400" w:lineRule="exact"/>
              <w:jc w:val="center"/>
              <w:rPr>
                <w:rFonts w:ascii="宋体" w:hAnsi="宋体" w:cs="宋体"/>
                <w:color w:val="000000"/>
                <w:sz w:val="24"/>
              </w:rPr>
            </w:pPr>
            <w:r>
              <w:rPr>
                <w:rFonts w:ascii="宋体" w:hAnsi="宋体" w:hint="eastAsia"/>
                <w:b/>
                <w:sz w:val="24"/>
              </w:rPr>
              <w:t>合计</w:t>
            </w:r>
          </w:p>
        </w:tc>
        <w:tc>
          <w:tcPr>
            <w:tcW w:w="6505" w:type="dxa"/>
            <w:gridSpan w:val="5"/>
            <w:tcBorders>
              <w:tl2br w:val="nil"/>
              <w:tr2bl w:val="nil"/>
            </w:tcBorders>
            <w:shd w:val="clear" w:color="auto" w:fill="auto"/>
            <w:vAlign w:val="center"/>
          </w:tcPr>
          <w:p w14:paraId="14DA5BBD" w14:textId="77777777" w:rsidR="00AA5282" w:rsidRDefault="00000000">
            <w:pPr>
              <w:spacing w:line="400" w:lineRule="exact"/>
              <w:jc w:val="center"/>
              <w:rPr>
                <w:rFonts w:ascii="宋体" w:hAnsi="宋体"/>
                <w:b/>
                <w:sz w:val="24"/>
              </w:rPr>
            </w:pPr>
            <w:r>
              <w:rPr>
                <w:rFonts w:ascii="宋体" w:hAnsi="宋体" w:hint="eastAsia"/>
                <w:b/>
                <w:sz w:val="24"/>
              </w:rPr>
              <w:t>人民币：           元（大写：              元）</w:t>
            </w:r>
          </w:p>
        </w:tc>
      </w:tr>
    </w:tbl>
    <w:p w14:paraId="08F0D7BA" w14:textId="77777777" w:rsidR="00AA5282" w:rsidRDefault="00AA5282">
      <w:pPr>
        <w:spacing w:line="360" w:lineRule="auto"/>
        <w:rPr>
          <w:rFonts w:ascii="宋体" w:cs="宋体"/>
          <w:sz w:val="24"/>
          <w:szCs w:val="20"/>
        </w:rPr>
      </w:pPr>
    </w:p>
    <w:p w14:paraId="1A90B7B7" w14:textId="77777777" w:rsidR="00AA5282" w:rsidRDefault="00AA5282">
      <w:pPr>
        <w:pStyle w:val="af5"/>
      </w:pPr>
    </w:p>
    <w:p w14:paraId="3CE4A359" w14:textId="77777777" w:rsidR="00AA5282" w:rsidRDefault="00000000">
      <w:pPr>
        <w:adjustRightInd w:val="0"/>
        <w:snapToGrid w:val="0"/>
        <w:spacing w:line="360" w:lineRule="auto"/>
        <w:ind w:rightChars="14" w:right="29"/>
        <w:jc w:val="center"/>
        <w:rPr>
          <w:rFonts w:ascii="宋体" w:hAnsi="宋体" w:cs="宋体"/>
          <w:sz w:val="24"/>
        </w:rPr>
      </w:pPr>
      <w:r>
        <w:rPr>
          <w:rFonts w:ascii="宋体" w:hAnsi="宋体" w:cs="宋体" w:hint="eastAsia"/>
          <w:sz w:val="24"/>
        </w:rPr>
        <w:t xml:space="preserve">   供应商（公章）：</w:t>
      </w:r>
    </w:p>
    <w:p w14:paraId="2A5B6C31" w14:textId="77777777" w:rsidR="00AA5282" w:rsidRDefault="00000000">
      <w:pPr>
        <w:adjustRightInd w:val="0"/>
        <w:snapToGrid w:val="0"/>
        <w:spacing w:line="360" w:lineRule="auto"/>
        <w:ind w:rightChars="14" w:right="29" w:firstLineChars="1400" w:firstLine="3360"/>
        <w:rPr>
          <w:rFonts w:ascii="宋体" w:hAnsi="宋体" w:cs="宋体"/>
          <w:sz w:val="24"/>
        </w:rPr>
      </w:pPr>
      <w:r>
        <w:rPr>
          <w:rFonts w:ascii="宋体" w:hAnsi="宋体" w:cs="宋体" w:hint="eastAsia"/>
          <w:sz w:val="24"/>
          <w:szCs w:val="20"/>
          <w:lang w:bidi="ar"/>
        </w:rPr>
        <w:t>法定代表人或授权代表</w:t>
      </w:r>
      <w:r>
        <w:rPr>
          <w:rFonts w:ascii="宋体" w:hAnsi="宋体" w:cs="宋体" w:hint="eastAsia"/>
          <w:sz w:val="24"/>
        </w:rPr>
        <w:t xml:space="preserve">（签字或盖章）：  </w:t>
      </w:r>
    </w:p>
    <w:p w14:paraId="10526BFF" w14:textId="77777777" w:rsidR="00AA5282" w:rsidRDefault="00000000">
      <w:pPr>
        <w:tabs>
          <w:tab w:val="left" w:pos="6555"/>
        </w:tabs>
        <w:spacing w:line="360" w:lineRule="auto"/>
        <w:ind w:firstLineChars="1400" w:firstLine="3360"/>
        <w:rPr>
          <w:rFonts w:ascii="宋体" w:hAnsi="宋体" w:cs="宋体"/>
          <w:sz w:val="24"/>
        </w:rPr>
      </w:pPr>
      <w:r>
        <w:rPr>
          <w:rFonts w:ascii="宋体" w:hAnsi="宋体" w:cs="宋体" w:hint="eastAsia"/>
          <w:sz w:val="24"/>
        </w:rPr>
        <w:t>日     期：    年   月   日</w:t>
      </w:r>
    </w:p>
    <w:p w14:paraId="4505C118" w14:textId="77777777" w:rsidR="00AA5282" w:rsidRDefault="00AA5282">
      <w:pPr>
        <w:pStyle w:val="ab"/>
        <w:rPr>
          <w:rFonts w:ascii="宋体" w:hAnsi="宋体" w:cs="宋体"/>
          <w:sz w:val="24"/>
        </w:rPr>
      </w:pPr>
    </w:p>
    <w:p w14:paraId="08CD9D0C" w14:textId="77777777" w:rsidR="00AA5282" w:rsidRDefault="00AA5282">
      <w:pPr>
        <w:pStyle w:val="ab"/>
        <w:rPr>
          <w:rFonts w:ascii="宋体" w:hAnsi="宋体" w:cs="宋体"/>
          <w:sz w:val="24"/>
        </w:rPr>
      </w:pPr>
    </w:p>
    <w:p w14:paraId="530E9B57" w14:textId="77777777" w:rsidR="00AA5282" w:rsidRDefault="00000000">
      <w:pPr>
        <w:spacing w:line="360" w:lineRule="auto"/>
        <w:rPr>
          <w:rFonts w:ascii="宋体" w:cs="宋体"/>
          <w:sz w:val="24"/>
          <w:szCs w:val="20"/>
        </w:rPr>
      </w:pPr>
      <w:r>
        <w:rPr>
          <w:rFonts w:ascii="宋体" w:hAnsi="宋体" w:cs="宋体" w:hint="eastAsia"/>
          <w:kern w:val="0"/>
          <w:sz w:val="24"/>
          <w:szCs w:val="20"/>
          <w:lang w:bidi="ar"/>
        </w:rPr>
        <w:t>注：1.</w:t>
      </w:r>
      <w:r>
        <w:rPr>
          <w:rFonts w:ascii="宋体" w:hAnsi="宋体" w:cs="宋体" w:hint="eastAsia"/>
          <w:b/>
          <w:bCs/>
          <w:kern w:val="0"/>
          <w:sz w:val="24"/>
          <w:szCs w:val="20"/>
          <w:lang w:bidi="ar"/>
        </w:rPr>
        <w:t>如果不提供详细分项报价将视为没有实质性响应磋商文件。</w:t>
      </w:r>
    </w:p>
    <w:p w14:paraId="726A4B78" w14:textId="77777777" w:rsidR="00AA5282" w:rsidRDefault="00000000">
      <w:pPr>
        <w:spacing w:line="360" w:lineRule="auto"/>
        <w:ind w:firstLineChars="200" w:firstLine="480"/>
        <w:rPr>
          <w:rFonts w:ascii="宋体" w:cs="宋体"/>
          <w:sz w:val="24"/>
          <w:szCs w:val="20"/>
        </w:rPr>
      </w:pPr>
      <w:r>
        <w:rPr>
          <w:rFonts w:ascii="宋体" w:hAnsi="宋体" w:cs="宋体" w:hint="eastAsia"/>
          <w:kern w:val="0"/>
          <w:sz w:val="24"/>
          <w:szCs w:val="20"/>
          <w:lang w:bidi="ar"/>
        </w:rPr>
        <w:t>2.响应供应商对以上数据的真实性负责。</w:t>
      </w:r>
    </w:p>
    <w:p w14:paraId="72DE25E3" w14:textId="77777777" w:rsidR="00AA5282" w:rsidRDefault="00000000">
      <w:pPr>
        <w:spacing w:line="360" w:lineRule="auto"/>
        <w:ind w:firstLineChars="200" w:firstLine="480"/>
        <w:rPr>
          <w:rFonts w:ascii="宋体" w:cs="宋体"/>
          <w:b/>
          <w:bCs/>
          <w:sz w:val="36"/>
          <w:szCs w:val="36"/>
        </w:rPr>
      </w:pPr>
      <w:r>
        <w:rPr>
          <w:rFonts w:ascii="宋体" w:hAnsi="宋体" w:cs="宋体" w:hint="eastAsia"/>
          <w:bCs/>
          <w:iCs/>
          <w:kern w:val="0"/>
          <w:sz w:val="24"/>
          <w:szCs w:val="20"/>
          <w:lang w:bidi="ar"/>
        </w:rPr>
        <w:t>3.江苏日中天招标有限公司有权将以上内容进行公示。</w:t>
      </w:r>
    </w:p>
    <w:p w14:paraId="4F6079DD" w14:textId="77777777" w:rsidR="00AA5282" w:rsidRDefault="00AA5282">
      <w:pPr>
        <w:spacing w:afterLines="50" w:after="156" w:line="360" w:lineRule="auto"/>
        <w:jc w:val="center"/>
        <w:rPr>
          <w:rFonts w:ascii="宋体" w:hAnsi="宋体" w:cs="宋体"/>
          <w:b/>
          <w:bCs/>
          <w:sz w:val="36"/>
          <w:szCs w:val="36"/>
        </w:rPr>
        <w:sectPr w:rsidR="00AA5282">
          <w:pgSz w:w="11906" w:h="16838"/>
          <w:pgMar w:top="1440" w:right="1800" w:bottom="1440" w:left="1800" w:header="851" w:footer="992" w:gutter="0"/>
          <w:cols w:space="720"/>
          <w:docGrid w:type="lines" w:linePitch="312"/>
        </w:sectPr>
      </w:pPr>
    </w:p>
    <w:p w14:paraId="432FEBA0" w14:textId="77777777" w:rsidR="00AA5282" w:rsidRDefault="00000000">
      <w:pPr>
        <w:spacing w:afterLines="50" w:after="156" w:line="360" w:lineRule="auto"/>
        <w:jc w:val="center"/>
        <w:rPr>
          <w:rFonts w:ascii="宋体" w:hAnsi="宋体" w:cs="宋体"/>
          <w:b/>
          <w:bCs/>
          <w:sz w:val="36"/>
          <w:szCs w:val="36"/>
        </w:rPr>
      </w:pPr>
      <w:r>
        <w:rPr>
          <w:rFonts w:ascii="宋体" w:hAnsi="宋体" w:cs="宋体" w:hint="eastAsia"/>
          <w:b/>
          <w:bCs/>
          <w:sz w:val="36"/>
          <w:szCs w:val="36"/>
        </w:rPr>
        <w:lastRenderedPageBreak/>
        <w:t>5.偏离表</w:t>
      </w:r>
    </w:p>
    <w:p w14:paraId="206F38E3" w14:textId="3E22DF45" w:rsidR="00AA5282" w:rsidRDefault="00000000">
      <w:pPr>
        <w:spacing w:line="360" w:lineRule="auto"/>
        <w:rPr>
          <w:rFonts w:ascii="宋体" w:hAnsi="宋体" w:cs="宋体"/>
          <w:kern w:val="0"/>
          <w:sz w:val="24"/>
        </w:rPr>
      </w:pPr>
      <w:r>
        <w:rPr>
          <w:rFonts w:ascii="宋体" w:hAnsi="宋体" w:cs="宋体" w:hint="eastAsia"/>
          <w:b/>
          <w:bCs/>
          <w:sz w:val="24"/>
        </w:rPr>
        <w:t>项目名称：</w:t>
      </w:r>
      <w:r w:rsidR="009E3878">
        <w:rPr>
          <w:rFonts w:ascii="宋体" w:hAnsi="宋体" w:cs="宋体" w:hint="eastAsia"/>
          <w:sz w:val="24"/>
        </w:rPr>
        <w:t>护理实训设备</w:t>
      </w:r>
      <w:r w:rsidR="00591AE7">
        <w:rPr>
          <w:rFonts w:ascii="宋体" w:hAnsi="宋体" w:cs="宋体" w:hint="eastAsia"/>
          <w:sz w:val="24"/>
        </w:rPr>
        <w:t xml:space="preserve"> </w:t>
      </w:r>
    </w:p>
    <w:p w14:paraId="65E6152F" w14:textId="3C50EA61" w:rsidR="00AA5282" w:rsidRDefault="00000000">
      <w:pPr>
        <w:spacing w:line="360" w:lineRule="auto"/>
        <w:rPr>
          <w:rFonts w:ascii="宋体" w:hAnsi="宋体" w:cs="宋体"/>
          <w:sz w:val="24"/>
        </w:rPr>
      </w:pPr>
      <w:r>
        <w:rPr>
          <w:rFonts w:ascii="宋体" w:hAnsi="宋体" w:cs="宋体" w:hint="eastAsia"/>
          <w:b/>
          <w:bCs/>
          <w:sz w:val="24"/>
        </w:rPr>
        <w:t>项目编号：</w:t>
      </w:r>
      <w:r w:rsidR="009E3878">
        <w:rPr>
          <w:rFonts w:asciiTheme="minorEastAsia" w:eastAsiaTheme="minorEastAsia" w:hAnsiTheme="minorEastAsia" w:cstheme="minorEastAsia" w:hint="eastAsia"/>
          <w:bCs/>
          <w:sz w:val="24"/>
        </w:rPr>
        <w:t>徐生采（2023）XZSW0301</w:t>
      </w:r>
    </w:p>
    <w:tbl>
      <w:tblPr>
        <w:tblW w:w="870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37"/>
        <w:gridCol w:w="1394"/>
        <w:gridCol w:w="2059"/>
        <w:gridCol w:w="1840"/>
        <w:gridCol w:w="1600"/>
        <w:gridCol w:w="979"/>
      </w:tblGrid>
      <w:tr w:rsidR="00AA5282" w14:paraId="531CC446" w14:textId="77777777">
        <w:trPr>
          <w:trHeight w:val="414"/>
        </w:trPr>
        <w:tc>
          <w:tcPr>
            <w:tcW w:w="837" w:type="dxa"/>
            <w:tcBorders>
              <w:tl2br w:val="nil"/>
              <w:tr2bl w:val="nil"/>
            </w:tcBorders>
            <w:vAlign w:val="center"/>
          </w:tcPr>
          <w:p w14:paraId="46C7992B" w14:textId="77777777" w:rsidR="00AA5282" w:rsidRDefault="00000000">
            <w:pPr>
              <w:spacing w:line="360" w:lineRule="auto"/>
              <w:jc w:val="center"/>
              <w:rPr>
                <w:rFonts w:ascii="宋体" w:hAnsi="宋体" w:cs="宋体"/>
                <w:caps/>
                <w:sz w:val="24"/>
              </w:rPr>
            </w:pPr>
            <w:r>
              <w:rPr>
                <w:rFonts w:ascii="宋体" w:hAnsi="宋体" w:cs="宋体" w:hint="eastAsia"/>
                <w:caps/>
                <w:sz w:val="24"/>
              </w:rPr>
              <w:t>序号</w:t>
            </w:r>
          </w:p>
        </w:tc>
        <w:tc>
          <w:tcPr>
            <w:tcW w:w="1394" w:type="dxa"/>
            <w:tcBorders>
              <w:tl2br w:val="nil"/>
              <w:tr2bl w:val="nil"/>
            </w:tcBorders>
            <w:vAlign w:val="center"/>
          </w:tcPr>
          <w:p w14:paraId="724BF271" w14:textId="77777777" w:rsidR="00AA5282" w:rsidRDefault="00000000">
            <w:pPr>
              <w:spacing w:line="360" w:lineRule="auto"/>
              <w:jc w:val="center"/>
              <w:rPr>
                <w:rFonts w:ascii="宋体" w:hAnsi="宋体" w:cs="宋体"/>
                <w:caps/>
                <w:sz w:val="24"/>
              </w:rPr>
            </w:pPr>
            <w:r>
              <w:rPr>
                <w:rFonts w:ascii="宋体" w:hAnsi="宋体" w:hint="eastAsia"/>
                <w:caps/>
                <w:sz w:val="24"/>
              </w:rPr>
              <w:t>偏离内容</w:t>
            </w:r>
          </w:p>
        </w:tc>
        <w:tc>
          <w:tcPr>
            <w:tcW w:w="2059" w:type="dxa"/>
            <w:tcBorders>
              <w:tl2br w:val="nil"/>
              <w:tr2bl w:val="nil"/>
            </w:tcBorders>
            <w:vAlign w:val="center"/>
          </w:tcPr>
          <w:p w14:paraId="66A0C180" w14:textId="77777777" w:rsidR="00AA5282" w:rsidRDefault="00000000">
            <w:pPr>
              <w:spacing w:line="360" w:lineRule="auto"/>
              <w:jc w:val="center"/>
              <w:rPr>
                <w:rFonts w:ascii="宋体" w:hAnsi="宋体" w:cs="宋体"/>
                <w:caps/>
                <w:sz w:val="24"/>
              </w:rPr>
            </w:pPr>
            <w:r>
              <w:rPr>
                <w:rFonts w:ascii="宋体" w:hAnsi="宋体" w:hint="eastAsia"/>
                <w:sz w:val="24"/>
              </w:rPr>
              <w:t>磋商文件（含</w:t>
            </w:r>
            <w:r>
              <w:rPr>
                <w:rFonts w:ascii="宋体" w:hAnsi="宋体" w:cs="宋体" w:hint="eastAsia"/>
                <w:kern w:val="0"/>
                <w:sz w:val="24"/>
              </w:rPr>
              <w:t>澄清或者修改</w:t>
            </w:r>
            <w:r>
              <w:rPr>
                <w:rFonts w:ascii="宋体" w:hAnsi="宋体" w:hint="eastAsia"/>
                <w:sz w:val="24"/>
              </w:rPr>
              <w:t>）的要求</w:t>
            </w:r>
          </w:p>
        </w:tc>
        <w:tc>
          <w:tcPr>
            <w:tcW w:w="1840" w:type="dxa"/>
            <w:tcBorders>
              <w:tl2br w:val="nil"/>
              <w:tr2bl w:val="nil"/>
            </w:tcBorders>
            <w:vAlign w:val="center"/>
          </w:tcPr>
          <w:p w14:paraId="402C2D6E" w14:textId="77777777" w:rsidR="00AA5282" w:rsidRDefault="00000000">
            <w:pPr>
              <w:spacing w:line="360" w:lineRule="auto"/>
              <w:jc w:val="center"/>
              <w:rPr>
                <w:rFonts w:ascii="宋体" w:hAnsi="宋体" w:cs="宋体"/>
                <w:caps/>
                <w:sz w:val="24"/>
              </w:rPr>
            </w:pPr>
            <w:r>
              <w:rPr>
                <w:rFonts w:ascii="宋体" w:hAnsi="宋体" w:cs="宋体" w:hint="eastAsia"/>
                <w:caps/>
                <w:sz w:val="24"/>
              </w:rPr>
              <w:t>供应商首次响应文件内容</w:t>
            </w:r>
          </w:p>
        </w:tc>
        <w:tc>
          <w:tcPr>
            <w:tcW w:w="1600" w:type="dxa"/>
            <w:tcBorders>
              <w:tl2br w:val="nil"/>
              <w:tr2bl w:val="nil"/>
            </w:tcBorders>
            <w:vAlign w:val="center"/>
          </w:tcPr>
          <w:p w14:paraId="79D7BE4F" w14:textId="77777777" w:rsidR="00AA5282" w:rsidRDefault="00000000">
            <w:pPr>
              <w:spacing w:line="360" w:lineRule="auto"/>
              <w:jc w:val="center"/>
              <w:rPr>
                <w:rFonts w:ascii="宋体" w:hAnsi="宋体" w:cs="宋体"/>
                <w:caps/>
                <w:sz w:val="24"/>
              </w:rPr>
            </w:pPr>
            <w:r>
              <w:rPr>
                <w:rFonts w:ascii="宋体" w:hAnsi="宋体" w:cs="宋体" w:hint="eastAsia"/>
                <w:caps/>
                <w:sz w:val="24"/>
              </w:rPr>
              <w:t>（正/负/无）偏离</w:t>
            </w:r>
          </w:p>
        </w:tc>
        <w:tc>
          <w:tcPr>
            <w:tcW w:w="979" w:type="dxa"/>
            <w:tcBorders>
              <w:tl2br w:val="nil"/>
              <w:tr2bl w:val="nil"/>
            </w:tcBorders>
            <w:vAlign w:val="center"/>
          </w:tcPr>
          <w:p w14:paraId="64ACC55F" w14:textId="77777777" w:rsidR="00AA5282" w:rsidRDefault="00000000">
            <w:pPr>
              <w:spacing w:line="360" w:lineRule="auto"/>
              <w:jc w:val="center"/>
              <w:rPr>
                <w:rFonts w:ascii="宋体" w:hAnsi="宋体" w:cs="宋体"/>
                <w:caps/>
                <w:sz w:val="24"/>
              </w:rPr>
            </w:pPr>
            <w:r>
              <w:rPr>
                <w:rFonts w:ascii="宋体" w:hAnsi="宋体" w:cs="宋体" w:hint="eastAsia"/>
                <w:caps/>
                <w:sz w:val="24"/>
              </w:rPr>
              <w:t>说明</w:t>
            </w:r>
          </w:p>
        </w:tc>
      </w:tr>
      <w:tr w:rsidR="00AA5282" w14:paraId="35D7D400" w14:textId="77777777">
        <w:trPr>
          <w:trHeight w:val="794"/>
        </w:trPr>
        <w:tc>
          <w:tcPr>
            <w:tcW w:w="837" w:type="dxa"/>
            <w:tcBorders>
              <w:tl2br w:val="nil"/>
              <w:tr2bl w:val="nil"/>
            </w:tcBorders>
          </w:tcPr>
          <w:p w14:paraId="11A28773" w14:textId="77777777" w:rsidR="00AA5282" w:rsidRDefault="00AA5282">
            <w:pPr>
              <w:rPr>
                <w:rFonts w:ascii="宋体" w:hAnsi="宋体" w:cs="宋体"/>
                <w:sz w:val="24"/>
              </w:rPr>
            </w:pPr>
          </w:p>
        </w:tc>
        <w:tc>
          <w:tcPr>
            <w:tcW w:w="1394" w:type="dxa"/>
            <w:tcBorders>
              <w:tl2br w:val="nil"/>
              <w:tr2bl w:val="nil"/>
            </w:tcBorders>
          </w:tcPr>
          <w:p w14:paraId="23330E56" w14:textId="77777777" w:rsidR="00AA5282" w:rsidRDefault="00AA5282">
            <w:pPr>
              <w:rPr>
                <w:rFonts w:ascii="宋体" w:hAnsi="宋体" w:cs="宋体"/>
                <w:sz w:val="24"/>
              </w:rPr>
            </w:pPr>
          </w:p>
        </w:tc>
        <w:tc>
          <w:tcPr>
            <w:tcW w:w="2059" w:type="dxa"/>
            <w:tcBorders>
              <w:tl2br w:val="nil"/>
              <w:tr2bl w:val="nil"/>
            </w:tcBorders>
          </w:tcPr>
          <w:p w14:paraId="78B9BE9F" w14:textId="77777777" w:rsidR="00AA5282" w:rsidRDefault="00AA5282">
            <w:pPr>
              <w:rPr>
                <w:rFonts w:ascii="宋体" w:hAnsi="宋体" w:cs="宋体"/>
                <w:sz w:val="24"/>
              </w:rPr>
            </w:pPr>
          </w:p>
        </w:tc>
        <w:tc>
          <w:tcPr>
            <w:tcW w:w="1840" w:type="dxa"/>
            <w:tcBorders>
              <w:tl2br w:val="nil"/>
              <w:tr2bl w:val="nil"/>
            </w:tcBorders>
          </w:tcPr>
          <w:p w14:paraId="08D2E19C" w14:textId="77777777" w:rsidR="00AA5282" w:rsidRDefault="00AA5282">
            <w:pPr>
              <w:rPr>
                <w:rFonts w:ascii="宋体" w:hAnsi="宋体" w:cs="宋体"/>
                <w:sz w:val="24"/>
              </w:rPr>
            </w:pPr>
          </w:p>
        </w:tc>
        <w:tc>
          <w:tcPr>
            <w:tcW w:w="1600" w:type="dxa"/>
            <w:tcBorders>
              <w:tl2br w:val="nil"/>
              <w:tr2bl w:val="nil"/>
            </w:tcBorders>
          </w:tcPr>
          <w:p w14:paraId="1D25DD4A" w14:textId="77777777" w:rsidR="00AA5282" w:rsidRDefault="00AA5282">
            <w:pPr>
              <w:rPr>
                <w:rFonts w:ascii="宋体" w:hAnsi="宋体" w:cs="宋体"/>
                <w:sz w:val="24"/>
              </w:rPr>
            </w:pPr>
          </w:p>
        </w:tc>
        <w:tc>
          <w:tcPr>
            <w:tcW w:w="979" w:type="dxa"/>
            <w:tcBorders>
              <w:tl2br w:val="nil"/>
              <w:tr2bl w:val="nil"/>
            </w:tcBorders>
          </w:tcPr>
          <w:p w14:paraId="50A71B86" w14:textId="77777777" w:rsidR="00AA5282" w:rsidRDefault="00AA5282">
            <w:pPr>
              <w:rPr>
                <w:rFonts w:ascii="宋体" w:hAnsi="宋体" w:cs="宋体"/>
                <w:sz w:val="24"/>
              </w:rPr>
            </w:pPr>
          </w:p>
        </w:tc>
      </w:tr>
      <w:tr w:rsidR="00AA5282" w14:paraId="5DFD693F" w14:textId="77777777">
        <w:trPr>
          <w:trHeight w:val="794"/>
        </w:trPr>
        <w:tc>
          <w:tcPr>
            <w:tcW w:w="837" w:type="dxa"/>
            <w:tcBorders>
              <w:tl2br w:val="nil"/>
              <w:tr2bl w:val="nil"/>
            </w:tcBorders>
          </w:tcPr>
          <w:p w14:paraId="33ECC231" w14:textId="77777777" w:rsidR="00AA5282" w:rsidRDefault="00AA5282">
            <w:pPr>
              <w:rPr>
                <w:rFonts w:ascii="宋体" w:hAnsi="宋体" w:cs="宋体"/>
                <w:sz w:val="24"/>
              </w:rPr>
            </w:pPr>
          </w:p>
        </w:tc>
        <w:tc>
          <w:tcPr>
            <w:tcW w:w="1394" w:type="dxa"/>
            <w:tcBorders>
              <w:tl2br w:val="nil"/>
              <w:tr2bl w:val="nil"/>
            </w:tcBorders>
          </w:tcPr>
          <w:p w14:paraId="1CE2A280" w14:textId="77777777" w:rsidR="00AA5282" w:rsidRDefault="00AA5282">
            <w:pPr>
              <w:rPr>
                <w:rFonts w:ascii="宋体" w:hAnsi="宋体" w:cs="宋体"/>
                <w:sz w:val="24"/>
              </w:rPr>
            </w:pPr>
          </w:p>
        </w:tc>
        <w:tc>
          <w:tcPr>
            <w:tcW w:w="2059" w:type="dxa"/>
            <w:tcBorders>
              <w:tl2br w:val="nil"/>
              <w:tr2bl w:val="nil"/>
            </w:tcBorders>
          </w:tcPr>
          <w:p w14:paraId="3D80D407" w14:textId="77777777" w:rsidR="00AA5282" w:rsidRDefault="00AA5282">
            <w:pPr>
              <w:rPr>
                <w:rFonts w:ascii="宋体" w:hAnsi="宋体" w:cs="宋体"/>
                <w:sz w:val="24"/>
              </w:rPr>
            </w:pPr>
          </w:p>
        </w:tc>
        <w:tc>
          <w:tcPr>
            <w:tcW w:w="1840" w:type="dxa"/>
            <w:tcBorders>
              <w:tl2br w:val="nil"/>
              <w:tr2bl w:val="nil"/>
            </w:tcBorders>
          </w:tcPr>
          <w:p w14:paraId="1252EDFB" w14:textId="77777777" w:rsidR="00AA5282" w:rsidRDefault="00AA5282">
            <w:pPr>
              <w:rPr>
                <w:rFonts w:ascii="宋体" w:hAnsi="宋体" w:cs="宋体"/>
                <w:sz w:val="24"/>
              </w:rPr>
            </w:pPr>
          </w:p>
        </w:tc>
        <w:tc>
          <w:tcPr>
            <w:tcW w:w="1600" w:type="dxa"/>
            <w:tcBorders>
              <w:tl2br w:val="nil"/>
              <w:tr2bl w:val="nil"/>
            </w:tcBorders>
          </w:tcPr>
          <w:p w14:paraId="12807D12" w14:textId="77777777" w:rsidR="00AA5282" w:rsidRDefault="00AA5282">
            <w:pPr>
              <w:rPr>
                <w:rFonts w:ascii="宋体" w:hAnsi="宋体" w:cs="宋体"/>
                <w:sz w:val="24"/>
              </w:rPr>
            </w:pPr>
          </w:p>
        </w:tc>
        <w:tc>
          <w:tcPr>
            <w:tcW w:w="979" w:type="dxa"/>
            <w:tcBorders>
              <w:tl2br w:val="nil"/>
              <w:tr2bl w:val="nil"/>
            </w:tcBorders>
          </w:tcPr>
          <w:p w14:paraId="664AC892" w14:textId="77777777" w:rsidR="00AA5282" w:rsidRDefault="00AA5282">
            <w:pPr>
              <w:rPr>
                <w:rFonts w:ascii="宋体" w:hAnsi="宋体" w:cs="宋体"/>
                <w:sz w:val="24"/>
              </w:rPr>
            </w:pPr>
          </w:p>
        </w:tc>
      </w:tr>
      <w:tr w:rsidR="00AA5282" w14:paraId="2A3D7388" w14:textId="77777777">
        <w:trPr>
          <w:trHeight w:val="794"/>
        </w:trPr>
        <w:tc>
          <w:tcPr>
            <w:tcW w:w="837" w:type="dxa"/>
            <w:tcBorders>
              <w:tl2br w:val="nil"/>
              <w:tr2bl w:val="nil"/>
            </w:tcBorders>
          </w:tcPr>
          <w:p w14:paraId="5DBB786A" w14:textId="77777777" w:rsidR="00AA5282" w:rsidRDefault="00AA5282">
            <w:pPr>
              <w:rPr>
                <w:rFonts w:ascii="宋体" w:hAnsi="宋体" w:cs="宋体"/>
                <w:sz w:val="24"/>
              </w:rPr>
            </w:pPr>
          </w:p>
        </w:tc>
        <w:tc>
          <w:tcPr>
            <w:tcW w:w="1394" w:type="dxa"/>
            <w:tcBorders>
              <w:tl2br w:val="nil"/>
              <w:tr2bl w:val="nil"/>
            </w:tcBorders>
          </w:tcPr>
          <w:p w14:paraId="7C07753D" w14:textId="77777777" w:rsidR="00AA5282" w:rsidRDefault="00AA5282">
            <w:pPr>
              <w:rPr>
                <w:rFonts w:ascii="宋体" w:hAnsi="宋体" w:cs="宋体"/>
                <w:sz w:val="24"/>
              </w:rPr>
            </w:pPr>
          </w:p>
        </w:tc>
        <w:tc>
          <w:tcPr>
            <w:tcW w:w="2059" w:type="dxa"/>
            <w:tcBorders>
              <w:tl2br w:val="nil"/>
              <w:tr2bl w:val="nil"/>
            </w:tcBorders>
          </w:tcPr>
          <w:p w14:paraId="4529933B" w14:textId="77777777" w:rsidR="00AA5282" w:rsidRDefault="00AA5282">
            <w:pPr>
              <w:rPr>
                <w:rFonts w:ascii="宋体" w:hAnsi="宋体" w:cs="宋体"/>
                <w:sz w:val="24"/>
              </w:rPr>
            </w:pPr>
          </w:p>
        </w:tc>
        <w:tc>
          <w:tcPr>
            <w:tcW w:w="1840" w:type="dxa"/>
            <w:tcBorders>
              <w:tl2br w:val="nil"/>
              <w:tr2bl w:val="nil"/>
            </w:tcBorders>
          </w:tcPr>
          <w:p w14:paraId="670211D4" w14:textId="77777777" w:rsidR="00AA5282" w:rsidRDefault="00AA5282">
            <w:pPr>
              <w:rPr>
                <w:rFonts w:ascii="宋体" w:hAnsi="宋体" w:cs="宋体"/>
                <w:sz w:val="24"/>
              </w:rPr>
            </w:pPr>
          </w:p>
        </w:tc>
        <w:tc>
          <w:tcPr>
            <w:tcW w:w="1600" w:type="dxa"/>
            <w:tcBorders>
              <w:tl2br w:val="nil"/>
              <w:tr2bl w:val="nil"/>
            </w:tcBorders>
          </w:tcPr>
          <w:p w14:paraId="5572D239" w14:textId="77777777" w:rsidR="00AA5282" w:rsidRDefault="00AA5282">
            <w:pPr>
              <w:rPr>
                <w:rFonts w:ascii="宋体" w:hAnsi="宋体" w:cs="宋体"/>
                <w:sz w:val="24"/>
              </w:rPr>
            </w:pPr>
          </w:p>
        </w:tc>
        <w:tc>
          <w:tcPr>
            <w:tcW w:w="979" w:type="dxa"/>
            <w:tcBorders>
              <w:tl2br w:val="nil"/>
              <w:tr2bl w:val="nil"/>
            </w:tcBorders>
          </w:tcPr>
          <w:p w14:paraId="30F7B73D" w14:textId="77777777" w:rsidR="00AA5282" w:rsidRDefault="00AA5282">
            <w:pPr>
              <w:rPr>
                <w:rFonts w:ascii="宋体" w:hAnsi="宋体" w:cs="宋体"/>
                <w:sz w:val="24"/>
              </w:rPr>
            </w:pPr>
          </w:p>
        </w:tc>
      </w:tr>
      <w:tr w:rsidR="00AA5282" w14:paraId="3E669ECD" w14:textId="77777777">
        <w:trPr>
          <w:trHeight w:val="794"/>
        </w:trPr>
        <w:tc>
          <w:tcPr>
            <w:tcW w:w="837" w:type="dxa"/>
            <w:tcBorders>
              <w:tl2br w:val="nil"/>
              <w:tr2bl w:val="nil"/>
            </w:tcBorders>
          </w:tcPr>
          <w:p w14:paraId="1285F01E" w14:textId="77777777" w:rsidR="00AA5282" w:rsidRDefault="00AA5282">
            <w:pPr>
              <w:rPr>
                <w:rFonts w:ascii="宋体" w:hAnsi="宋体" w:cs="宋体"/>
                <w:sz w:val="24"/>
              </w:rPr>
            </w:pPr>
          </w:p>
        </w:tc>
        <w:tc>
          <w:tcPr>
            <w:tcW w:w="1394" w:type="dxa"/>
            <w:tcBorders>
              <w:tl2br w:val="nil"/>
              <w:tr2bl w:val="nil"/>
            </w:tcBorders>
          </w:tcPr>
          <w:p w14:paraId="37595BDB" w14:textId="77777777" w:rsidR="00AA5282" w:rsidRDefault="00AA5282">
            <w:pPr>
              <w:rPr>
                <w:rFonts w:ascii="宋体" w:hAnsi="宋体" w:cs="宋体"/>
                <w:sz w:val="24"/>
              </w:rPr>
            </w:pPr>
          </w:p>
        </w:tc>
        <w:tc>
          <w:tcPr>
            <w:tcW w:w="2059" w:type="dxa"/>
            <w:tcBorders>
              <w:tl2br w:val="nil"/>
              <w:tr2bl w:val="nil"/>
            </w:tcBorders>
          </w:tcPr>
          <w:p w14:paraId="7A25B9CC" w14:textId="77777777" w:rsidR="00AA5282" w:rsidRDefault="00AA5282">
            <w:pPr>
              <w:rPr>
                <w:rFonts w:ascii="宋体" w:hAnsi="宋体" w:cs="宋体"/>
                <w:sz w:val="24"/>
              </w:rPr>
            </w:pPr>
          </w:p>
        </w:tc>
        <w:tc>
          <w:tcPr>
            <w:tcW w:w="1840" w:type="dxa"/>
            <w:tcBorders>
              <w:tl2br w:val="nil"/>
              <w:tr2bl w:val="nil"/>
            </w:tcBorders>
          </w:tcPr>
          <w:p w14:paraId="1455ADC4" w14:textId="77777777" w:rsidR="00AA5282" w:rsidRDefault="00AA5282">
            <w:pPr>
              <w:rPr>
                <w:rFonts w:ascii="宋体" w:hAnsi="宋体" w:cs="宋体"/>
                <w:sz w:val="24"/>
              </w:rPr>
            </w:pPr>
          </w:p>
        </w:tc>
        <w:tc>
          <w:tcPr>
            <w:tcW w:w="1600" w:type="dxa"/>
            <w:tcBorders>
              <w:tl2br w:val="nil"/>
              <w:tr2bl w:val="nil"/>
            </w:tcBorders>
          </w:tcPr>
          <w:p w14:paraId="35F7E5FC" w14:textId="77777777" w:rsidR="00AA5282" w:rsidRDefault="00AA5282">
            <w:pPr>
              <w:rPr>
                <w:rFonts w:ascii="宋体" w:hAnsi="宋体" w:cs="宋体"/>
                <w:sz w:val="24"/>
              </w:rPr>
            </w:pPr>
          </w:p>
        </w:tc>
        <w:tc>
          <w:tcPr>
            <w:tcW w:w="979" w:type="dxa"/>
            <w:tcBorders>
              <w:tl2br w:val="nil"/>
              <w:tr2bl w:val="nil"/>
            </w:tcBorders>
          </w:tcPr>
          <w:p w14:paraId="023ECDB7" w14:textId="77777777" w:rsidR="00AA5282" w:rsidRDefault="00AA5282">
            <w:pPr>
              <w:rPr>
                <w:rFonts w:ascii="宋体" w:hAnsi="宋体" w:cs="宋体"/>
                <w:sz w:val="24"/>
              </w:rPr>
            </w:pPr>
          </w:p>
        </w:tc>
      </w:tr>
      <w:tr w:rsidR="00AA5282" w14:paraId="7EFB6F07" w14:textId="77777777">
        <w:trPr>
          <w:trHeight w:val="794"/>
        </w:trPr>
        <w:tc>
          <w:tcPr>
            <w:tcW w:w="837" w:type="dxa"/>
            <w:tcBorders>
              <w:tl2br w:val="nil"/>
              <w:tr2bl w:val="nil"/>
            </w:tcBorders>
          </w:tcPr>
          <w:p w14:paraId="01E6F698" w14:textId="77777777" w:rsidR="00AA5282" w:rsidRDefault="00AA5282">
            <w:pPr>
              <w:rPr>
                <w:rFonts w:ascii="宋体" w:hAnsi="宋体" w:cs="宋体"/>
                <w:sz w:val="24"/>
              </w:rPr>
            </w:pPr>
          </w:p>
        </w:tc>
        <w:tc>
          <w:tcPr>
            <w:tcW w:w="1394" w:type="dxa"/>
            <w:tcBorders>
              <w:tl2br w:val="nil"/>
              <w:tr2bl w:val="nil"/>
            </w:tcBorders>
          </w:tcPr>
          <w:p w14:paraId="148EE0B7" w14:textId="77777777" w:rsidR="00AA5282" w:rsidRDefault="00AA5282">
            <w:pPr>
              <w:rPr>
                <w:rFonts w:ascii="宋体" w:hAnsi="宋体" w:cs="宋体"/>
                <w:sz w:val="24"/>
              </w:rPr>
            </w:pPr>
          </w:p>
        </w:tc>
        <w:tc>
          <w:tcPr>
            <w:tcW w:w="2059" w:type="dxa"/>
            <w:tcBorders>
              <w:tl2br w:val="nil"/>
              <w:tr2bl w:val="nil"/>
            </w:tcBorders>
          </w:tcPr>
          <w:p w14:paraId="484F8880" w14:textId="77777777" w:rsidR="00AA5282" w:rsidRDefault="00AA5282">
            <w:pPr>
              <w:rPr>
                <w:rFonts w:ascii="宋体" w:hAnsi="宋体" w:cs="宋体"/>
                <w:sz w:val="24"/>
              </w:rPr>
            </w:pPr>
          </w:p>
        </w:tc>
        <w:tc>
          <w:tcPr>
            <w:tcW w:w="1840" w:type="dxa"/>
            <w:tcBorders>
              <w:tl2br w:val="nil"/>
              <w:tr2bl w:val="nil"/>
            </w:tcBorders>
          </w:tcPr>
          <w:p w14:paraId="2E3473F0" w14:textId="77777777" w:rsidR="00AA5282" w:rsidRDefault="00AA5282">
            <w:pPr>
              <w:rPr>
                <w:rFonts w:ascii="宋体" w:hAnsi="宋体" w:cs="宋体"/>
                <w:sz w:val="24"/>
              </w:rPr>
            </w:pPr>
          </w:p>
        </w:tc>
        <w:tc>
          <w:tcPr>
            <w:tcW w:w="1600" w:type="dxa"/>
            <w:tcBorders>
              <w:tl2br w:val="nil"/>
              <w:tr2bl w:val="nil"/>
            </w:tcBorders>
          </w:tcPr>
          <w:p w14:paraId="2D508512" w14:textId="77777777" w:rsidR="00AA5282" w:rsidRDefault="00AA5282">
            <w:pPr>
              <w:rPr>
                <w:rFonts w:ascii="宋体" w:hAnsi="宋体" w:cs="宋体"/>
                <w:sz w:val="24"/>
              </w:rPr>
            </w:pPr>
          </w:p>
        </w:tc>
        <w:tc>
          <w:tcPr>
            <w:tcW w:w="979" w:type="dxa"/>
            <w:tcBorders>
              <w:tl2br w:val="nil"/>
              <w:tr2bl w:val="nil"/>
            </w:tcBorders>
          </w:tcPr>
          <w:p w14:paraId="050DD6F0" w14:textId="77777777" w:rsidR="00AA5282" w:rsidRDefault="00AA5282">
            <w:pPr>
              <w:rPr>
                <w:rFonts w:ascii="宋体" w:hAnsi="宋体" w:cs="宋体"/>
                <w:sz w:val="24"/>
              </w:rPr>
            </w:pPr>
          </w:p>
        </w:tc>
      </w:tr>
      <w:tr w:rsidR="00AA5282" w14:paraId="1D76E6B9" w14:textId="77777777">
        <w:trPr>
          <w:trHeight w:val="794"/>
        </w:trPr>
        <w:tc>
          <w:tcPr>
            <w:tcW w:w="837" w:type="dxa"/>
            <w:tcBorders>
              <w:tl2br w:val="nil"/>
              <w:tr2bl w:val="nil"/>
            </w:tcBorders>
          </w:tcPr>
          <w:p w14:paraId="0EDF6871" w14:textId="77777777" w:rsidR="00AA5282" w:rsidRDefault="00AA5282">
            <w:pPr>
              <w:rPr>
                <w:rFonts w:ascii="宋体" w:hAnsi="宋体" w:cs="宋体"/>
                <w:sz w:val="24"/>
              </w:rPr>
            </w:pPr>
          </w:p>
        </w:tc>
        <w:tc>
          <w:tcPr>
            <w:tcW w:w="1394" w:type="dxa"/>
            <w:tcBorders>
              <w:tl2br w:val="nil"/>
              <w:tr2bl w:val="nil"/>
            </w:tcBorders>
          </w:tcPr>
          <w:p w14:paraId="2BB66522" w14:textId="77777777" w:rsidR="00AA5282" w:rsidRDefault="00AA5282">
            <w:pPr>
              <w:rPr>
                <w:rFonts w:ascii="宋体" w:hAnsi="宋体" w:cs="宋体"/>
                <w:sz w:val="24"/>
              </w:rPr>
            </w:pPr>
          </w:p>
        </w:tc>
        <w:tc>
          <w:tcPr>
            <w:tcW w:w="2059" w:type="dxa"/>
            <w:tcBorders>
              <w:tl2br w:val="nil"/>
              <w:tr2bl w:val="nil"/>
            </w:tcBorders>
          </w:tcPr>
          <w:p w14:paraId="0F529808" w14:textId="77777777" w:rsidR="00AA5282" w:rsidRDefault="00AA5282">
            <w:pPr>
              <w:rPr>
                <w:rFonts w:ascii="宋体" w:hAnsi="宋体" w:cs="宋体"/>
                <w:sz w:val="24"/>
              </w:rPr>
            </w:pPr>
          </w:p>
        </w:tc>
        <w:tc>
          <w:tcPr>
            <w:tcW w:w="1840" w:type="dxa"/>
            <w:tcBorders>
              <w:tl2br w:val="nil"/>
              <w:tr2bl w:val="nil"/>
            </w:tcBorders>
          </w:tcPr>
          <w:p w14:paraId="6E9F13BD" w14:textId="77777777" w:rsidR="00AA5282" w:rsidRDefault="00AA5282">
            <w:pPr>
              <w:rPr>
                <w:rFonts w:ascii="宋体" w:hAnsi="宋体" w:cs="宋体"/>
                <w:sz w:val="24"/>
              </w:rPr>
            </w:pPr>
          </w:p>
        </w:tc>
        <w:tc>
          <w:tcPr>
            <w:tcW w:w="1600" w:type="dxa"/>
            <w:tcBorders>
              <w:tl2br w:val="nil"/>
              <w:tr2bl w:val="nil"/>
            </w:tcBorders>
          </w:tcPr>
          <w:p w14:paraId="67C539A3" w14:textId="77777777" w:rsidR="00AA5282" w:rsidRDefault="00AA5282">
            <w:pPr>
              <w:rPr>
                <w:rFonts w:ascii="宋体" w:hAnsi="宋体" w:cs="宋体"/>
                <w:sz w:val="24"/>
              </w:rPr>
            </w:pPr>
          </w:p>
        </w:tc>
        <w:tc>
          <w:tcPr>
            <w:tcW w:w="979" w:type="dxa"/>
            <w:tcBorders>
              <w:tl2br w:val="nil"/>
              <w:tr2bl w:val="nil"/>
            </w:tcBorders>
          </w:tcPr>
          <w:p w14:paraId="14410559" w14:textId="77777777" w:rsidR="00AA5282" w:rsidRDefault="00AA5282">
            <w:pPr>
              <w:rPr>
                <w:rFonts w:ascii="宋体" w:hAnsi="宋体" w:cs="宋体"/>
                <w:sz w:val="24"/>
              </w:rPr>
            </w:pPr>
          </w:p>
        </w:tc>
      </w:tr>
      <w:tr w:rsidR="00AA5282" w14:paraId="0787B16F" w14:textId="77777777">
        <w:trPr>
          <w:trHeight w:val="794"/>
        </w:trPr>
        <w:tc>
          <w:tcPr>
            <w:tcW w:w="837" w:type="dxa"/>
            <w:tcBorders>
              <w:tl2br w:val="nil"/>
              <w:tr2bl w:val="nil"/>
            </w:tcBorders>
          </w:tcPr>
          <w:p w14:paraId="757E144E" w14:textId="77777777" w:rsidR="00AA5282" w:rsidRDefault="00AA5282">
            <w:pPr>
              <w:rPr>
                <w:rFonts w:ascii="宋体" w:hAnsi="宋体" w:cs="宋体"/>
                <w:sz w:val="24"/>
              </w:rPr>
            </w:pPr>
          </w:p>
        </w:tc>
        <w:tc>
          <w:tcPr>
            <w:tcW w:w="1394" w:type="dxa"/>
            <w:tcBorders>
              <w:tl2br w:val="nil"/>
              <w:tr2bl w:val="nil"/>
            </w:tcBorders>
          </w:tcPr>
          <w:p w14:paraId="00DDF105" w14:textId="77777777" w:rsidR="00AA5282" w:rsidRDefault="00AA5282">
            <w:pPr>
              <w:rPr>
                <w:rFonts w:ascii="宋体" w:hAnsi="宋体" w:cs="宋体"/>
                <w:sz w:val="24"/>
              </w:rPr>
            </w:pPr>
          </w:p>
        </w:tc>
        <w:tc>
          <w:tcPr>
            <w:tcW w:w="2059" w:type="dxa"/>
            <w:tcBorders>
              <w:tl2br w:val="nil"/>
              <w:tr2bl w:val="nil"/>
            </w:tcBorders>
          </w:tcPr>
          <w:p w14:paraId="5D7409E2" w14:textId="77777777" w:rsidR="00AA5282" w:rsidRDefault="00AA5282">
            <w:pPr>
              <w:rPr>
                <w:rFonts w:ascii="宋体" w:hAnsi="宋体" w:cs="宋体"/>
                <w:sz w:val="24"/>
              </w:rPr>
            </w:pPr>
          </w:p>
        </w:tc>
        <w:tc>
          <w:tcPr>
            <w:tcW w:w="1840" w:type="dxa"/>
            <w:tcBorders>
              <w:tl2br w:val="nil"/>
              <w:tr2bl w:val="nil"/>
            </w:tcBorders>
          </w:tcPr>
          <w:p w14:paraId="47ABFE5E" w14:textId="77777777" w:rsidR="00AA5282" w:rsidRDefault="00AA5282">
            <w:pPr>
              <w:rPr>
                <w:rFonts w:ascii="宋体" w:hAnsi="宋体" w:cs="宋体"/>
                <w:sz w:val="24"/>
              </w:rPr>
            </w:pPr>
          </w:p>
        </w:tc>
        <w:tc>
          <w:tcPr>
            <w:tcW w:w="1600" w:type="dxa"/>
            <w:tcBorders>
              <w:tl2br w:val="nil"/>
              <w:tr2bl w:val="nil"/>
            </w:tcBorders>
          </w:tcPr>
          <w:p w14:paraId="2C4A243B" w14:textId="77777777" w:rsidR="00AA5282" w:rsidRDefault="00AA5282">
            <w:pPr>
              <w:rPr>
                <w:rFonts w:ascii="宋体" w:hAnsi="宋体" w:cs="宋体"/>
                <w:sz w:val="24"/>
              </w:rPr>
            </w:pPr>
          </w:p>
        </w:tc>
        <w:tc>
          <w:tcPr>
            <w:tcW w:w="979" w:type="dxa"/>
            <w:tcBorders>
              <w:tl2br w:val="nil"/>
              <w:tr2bl w:val="nil"/>
            </w:tcBorders>
          </w:tcPr>
          <w:p w14:paraId="335CBB3C" w14:textId="77777777" w:rsidR="00AA5282" w:rsidRDefault="00AA5282">
            <w:pPr>
              <w:rPr>
                <w:rFonts w:ascii="宋体" w:hAnsi="宋体" w:cs="宋体"/>
                <w:sz w:val="24"/>
              </w:rPr>
            </w:pPr>
          </w:p>
        </w:tc>
      </w:tr>
      <w:tr w:rsidR="00AA5282" w14:paraId="6119A6F1" w14:textId="77777777">
        <w:trPr>
          <w:trHeight w:val="794"/>
        </w:trPr>
        <w:tc>
          <w:tcPr>
            <w:tcW w:w="837" w:type="dxa"/>
            <w:tcBorders>
              <w:tl2br w:val="nil"/>
              <w:tr2bl w:val="nil"/>
            </w:tcBorders>
          </w:tcPr>
          <w:p w14:paraId="7BAEB17C" w14:textId="77777777" w:rsidR="00AA5282" w:rsidRDefault="00AA5282">
            <w:pPr>
              <w:rPr>
                <w:rFonts w:ascii="宋体" w:hAnsi="宋体" w:cs="宋体"/>
                <w:sz w:val="24"/>
              </w:rPr>
            </w:pPr>
          </w:p>
        </w:tc>
        <w:tc>
          <w:tcPr>
            <w:tcW w:w="1394" w:type="dxa"/>
            <w:tcBorders>
              <w:tl2br w:val="nil"/>
              <w:tr2bl w:val="nil"/>
            </w:tcBorders>
          </w:tcPr>
          <w:p w14:paraId="77DBCACB" w14:textId="77777777" w:rsidR="00AA5282" w:rsidRDefault="00AA5282">
            <w:pPr>
              <w:rPr>
                <w:rFonts w:ascii="宋体" w:hAnsi="宋体" w:cs="宋体"/>
                <w:sz w:val="24"/>
              </w:rPr>
            </w:pPr>
          </w:p>
        </w:tc>
        <w:tc>
          <w:tcPr>
            <w:tcW w:w="2059" w:type="dxa"/>
            <w:tcBorders>
              <w:tl2br w:val="nil"/>
              <w:tr2bl w:val="nil"/>
            </w:tcBorders>
          </w:tcPr>
          <w:p w14:paraId="45FFCB8D" w14:textId="77777777" w:rsidR="00AA5282" w:rsidRDefault="00AA5282">
            <w:pPr>
              <w:rPr>
                <w:rFonts w:ascii="宋体" w:hAnsi="宋体" w:cs="宋体"/>
                <w:sz w:val="24"/>
              </w:rPr>
            </w:pPr>
          </w:p>
        </w:tc>
        <w:tc>
          <w:tcPr>
            <w:tcW w:w="1840" w:type="dxa"/>
            <w:tcBorders>
              <w:tl2br w:val="nil"/>
              <w:tr2bl w:val="nil"/>
            </w:tcBorders>
          </w:tcPr>
          <w:p w14:paraId="0130B92B" w14:textId="77777777" w:rsidR="00AA5282" w:rsidRDefault="00AA5282">
            <w:pPr>
              <w:rPr>
                <w:rFonts w:ascii="宋体" w:hAnsi="宋体" w:cs="宋体"/>
                <w:sz w:val="24"/>
              </w:rPr>
            </w:pPr>
          </w:p>
        </w:tc>
        <w:tc>
          <w:tcPr>
            <w:tcW w:w="1600" w:type="dxa"/>
            <w:tcBorders>
              <w:tl2br w:val="nil"/>
              <w:tr2bl w:val="nil"/>
            </w:tcBorders>
          </w:tcPr>
          <w:p w14:paraId="453C4B09" w14:textId="77777777" w:rsidR="00AA5282" w:rsidRDefault="00AA5282">
            <w:pPr>
              <w:rPr>
                <w:rFonts w:ascii="宋体" w:hAnsi="宋体" w:cs="宋体"/>
                <w:sz w:val="24"/>
              </w:rPr>
            </w:pPr>
          </w:p>
        </w:tc>
        <w:tc>
          <w:tcPr>
            <w:tcW w:w="979" w:type="dxa"/>
            <w:tcBorders>
              <w:tl2br w:val="nil"/>
              <w:tr2bl w:val="nil"/>
            </w:tcBorders>
          </w:tcPr>
          <w:p w14:paraId="35177CC0" w14:textId="77777777" w:rsidR="00AA5282" w:rsidRDefault="00AA5282">
            <w:pPr>
              <w:rPr>
                <w:rFonts w:ascii="宋体" w:hAnsi="宋体" w:cs="宋体"/>
                <w:sz w:val="24"/>
              </w:rPr>
            </w:pPr>
          </w:p>
        </w:tc>
      </w:tr>
    </w:tbl>
    <w:p w14:paraId="3026598C" w14:textId="77777777" w:rsidR="00AA5282" w:rsidRDefault="00000000">
      <w:pPr>
        <w:spacing w:line="360" w:lineRule="auto"/>
        <w:rPr>
          <w:rFonts w:ascii="宋体" w:hAnsi="宋体" w:cs="宋体"/>
          <w:sz w:val="24"/>
        </w:rPr>
      </w:pPr>
      <w:r>
        <w:rPr>
          <w:rFonts w:ascii="宋体" w:hAnsi="宋体" w:cs="宋体" w:hint="eastAsia"/>
          <w:sz w:val="24"/>
          <w:u w:val="single"/>
        </w:rPr>
        <w:t>注：供应商递交的首次响应文件中的内容与《磋商文件》含《磋商文件修改（澄清）》（如有，下同）的要求有不同时，应逐条列在偏离表中，否则将认为供应商接受磋商文件的要求。</w:t>
      </w:r>
    </w:p>
    <w:p w14:paraId="4A461C36" w14:textId="77777777" w:rsidR="00AA5282" w:rsidRDefault="00AA5282">
      <w:pPr>
        <w:spacing w:line="360" w:lineRule="auto"/>
        <w:rPr>
          <w:rFonts w:ascii="宋体" w:hAnsi="宋体" w:cs="宋体"/>
          <w:sz w:val="24"/>
        </w:rPr>
      </w:pPr>
    </w:p>
    <w:p w14:paraId="7EB520F9" w14:textId="77777777" w:rsidR="00AA5282" w:rsidRDefault="00000000">
      <w:pPr>
        <w:adjustRightInd w:val="0"/>
        <w:snapToGrid w:val="0"/>
        <w:spacing w:line="360" w:lineRule="auto"/>
        <w:ind w:rightChars="14" w:right="29"/>
        <w:jc w:val="center"/>
        <w:rPr>
          <w:rFonts w:ascii="宋体" w:hAnsi="宋体" w:cs="宋体"/>
          <w:sz w:val="24"/>
        </w:rPr>
      </w:pPr>
      <w:r>
        <w:rPr>
          <w:rFonts w:ascii="宋体" w:hAnsi="宋体" w:cs="宋体" w:hint="eastAsia"/>
          <w:sz w:val="24"/>
        </w:rPr>
        <w:t xml:space="preserve">   供应商（公章）：</w:t>
      </w:r>
    </w:p>
    <w:p w14:paraId="05BEFD1A" w14:textId="77777777" w:rsidR="00AA5282" w:rsidRDefault="00000000">
      <w:pPr>
        <w:adjustRightInd w:val="0"/>
        <w:snapToGrid w:val="0"/>
        <w:spacing w:line="360" w:lineRule="auto"/>
        <w:ind w:rightChars="14" w:right="29" w:firstLineChars="1400" w:firstLine="3360"/>
        <w:rPr>
          <w:rFonts w:ascii="宋体" w:hAnsi="宋体" w:cs="宋体"/>
          <w:sz w:val="24"/>
        </w:rPr>
      </w:pPr>
      <w:r>
        <w:rPr>
          <w:rFonts w:ascii="宋体" w:hAnsi="宋体" w:cs="宋体" w:hint="eastAsia"/>
          <w:sz w:val="24"/>
          <w:szCs w:val="20"/>
          <w:lang w:bidi="ar"/>
        </w:rPr>
        <w:t>法定代表人或授权代表</w:t>
      </w:r>
      <w:r>
        <w:rPr>
          <w:rFonts w:ascii="宋体" w:hAnsi="宋体" w:cs="宋体" w:hint="eastAsia"/>
          <w:sz w:val="24"/>
        </w:rPr>
        <w:t xml:space="preserve">（签字或盖章）：  </w:t>
      </w:r>
    </w:p>
    <w:p w14:paraId="0B007FAD" w14:textId="77777777" w:rsidR="00AA5282" w:rsidRDefault="00000000">
      <w:pPr>
        <w:tabs>
          <w:tab w:val="left" w:pos="6555"/>
        </w:tabs>
        <w:spacing w:line="360" w:lineRule="auto"/>
        <w:ind w:firstLineChars="1400" w:firstLine="3360"/>
        <w:rPr>
          <w:rFonts w:ascii="宋体" w:hAnsi="宋体" w:cs="宋体"/>
          <w:sz w:val="24"/>
        </w:rPr>
      </w:pPr>
      <w:r>
        <w:rPr>
          <w:rFonts w:ascii="宋体" w:hAnsi="宋体" w:cs="宋体" w:hint="eastAsia"/>
          <w:sz w:val="24"/>
        </w:rPr>
        <w:t>日     期：    年   月   日</w:t>
      </w:r>
    </w:p>
    <w:p w14:paraId="2D2ED04A" w14:textId="77777777" w:rsidR="00AA5282" w:rsidRDefault="00000000">
      <w:pPr>
        <w:spacing w:line="315" w:lineRule="atLeast"/>
        <w:jc w:val="center"/>
        <w:rPr>
          <w:rFonts w:ascii="宋体" w:hAnsi="宋体" w:cs="宋体"/>
          <w:b/>
          <w:bCs/>
          <w:sz w:val="32"/>
          <w:szCs w:val="32"/>
        </w:rPr>
      </w:pPr>
      <w:r>
        <w:rPr>
          <w:rFonts w:ascii="宋体" w:hAnsi="宋体" w:cs="宋体" w:hint="eastAsia"/>
          <w:sz w:val="24"/>
        </w:rPr>
        <w:br w:type="page"/>
      </w:r>
    </w:p>
    <w:p w14:paraId="77F96273" w14:textId="77777777" w:rsidR="00AA5282" w:rsidRDefault="00AA5282">
      <w:pPr>
        <w:pStyle w:val="ad"/>
        <w:jc w:val="center"/>
        <w:rPr>
          <w:rFonts w:asciiTheme="minorEastAsia" w:eastAsiaTheme="minorEastAsia" w:hAnsiTheme="minorEastAsia" w:cstheme="minorEastAsia"/>
          <w:b/>
          <w:sz w:val="36"/>
          <w:szCs w:val="36"/>
        </w:rPr>
      </w:pPr>
    </w:p>
    <w:p w14:paraId="3542BF21" w14:textId="77777777" w:rsidR="00AA5282" w:rsidRDefault="00000000">
      <w:pPr>
        <w:pStyle w:val="ad"/>
        <w:ind w:left="0" w:firstLine="0"/>
        <w:jc w:val="center"/>
        <w:rPr>
          <w:rFonts w:asciiTheme="minorEastAsia" w:eastAsiaTheme="minorEastAsia" w:hAnsiTheme="minorEastAsia" w:cstheme="minorEastAsia"/>
          <w:sz w:val="32"/>
          <w:szCs w:val="32"/>
        </w:rPr>
      </w:pPr>
      <w:r>
        <w:rPr>
          <w:rFonts w:asciiTheme="minorEastAsia" w:eastAsiaTheme="minorEastAsia" w:hAnsiTheme="minorEastAsia" w:cstheme="minorEastAsia" w:hint="eastAsia"/>
          <w:b/>
          <w:sz w:val="32"/>
          <w:szCs w:val="32"/>
        </w:rPr>
        <w:t>6.</w:t>
      </w:r>
      <w:r>
        <w:rPr>
          <w:rFonts w:asciiTheme="minorEastAsia" w:eastAsiaTheme="minorEastAsia" w:hAnsiTheme="minorEastAsia" w:cstheme="minorEastAsia" w:hint="eastAsia"/>
          <w:b/>
          <w:bCs/>
          <w:sz w:val="32"/>
          <w:szCs w:val="32"/>
        </w:rPr>
        <w:t>拟签订的合同文本</w:t>
      </w:r>
    </w:p>
    <w:p w14:paraId="5CAB1773" w14:textId="77777777" w:rsidR="00AA5282" w:rsidRDefault="00AA5282">
      <w:pPr>
        <w:spacing w:line="360" w:lineRule="auto"/>
        <w:jc w:val="center"/>
        <w:rPr>
          <w:rFonts w:ascii="宋体" w:hAnsi="宋体"/>
          <w:sz w:val="24"/>
        </w:rPr>
      </w:pPr>
      <w:bookmarkStart w:id="0" w:name="_Toc16938559"/>
      <w:bookmarkStart w:id="1" w:name="_Toc20823315"/>
      <w:bookmarkStart w:id="2" w:name="_Toc513029243"/>
    </w:p>
    <w:p w14:paraId="2AAF750A" w14:textId="77777777" w:rsidR="00AA5282" w:rsidRDefault="00AA5282">
      <w:pPr>
        <w:spacing w:line="360" w:lineRule="auto"/>
        <w:jc w:val="center"/>
        <w:rPr>
          <w:rFonts w:ascii="宋体" w:hAnsi="宋体"/>
          <w:sz w:val="24"/>
        </w:rPr>
      </w:pPr>
    </w:p>
    <w:p w14:paraId="2829C771" w14:textId="77777777" w:rsidR="00AA5282" w:rsidRDefault="00AA5282">
      <w:pPr>
        <w:spacing w:line="360" w:lineRule="auto"/>
        <w:jc w:val="center"/>
        <w:rPr>
          <w:rFonts w:ascii="宋体" w:hAnsi="宋体"/>
          <w:sz w:val="32"/>
          <w:szCs w:val="32"/>
        </w:rPr>
      </w:pPr>
    </w:p>
    <w:p w14:paraId="65D5067A" w14:textId="3D2AF254" w:rsidR="00AA5282" w:rsidRDefault="00000000">
      <w:pPr>
        <w:spacing w:line="600" w:lineRule="auto"/>
        <w:jc w:val="center"/>
        <w:rPr>
          <w:rFonts w:ascii="宋体" w:hAnsi="宋体"/>
          <w:sz w:val="28"/>
          <w:szCs w:val="28"/>
        </w:rPr>
      </w:pPr>
      <w:r>
        <w:rPr>
          <w:rFonts w:ascii="宋体" w:hAnsi="宋体" w:hint="eastAsia"/>
          <w:sz w:val="28"/>
          <w:szCs w:val="28"/>
        </w:rPr>
        <w:t xml:space="preserve">     项目名称：</w:t>
      </w:r>
      <w:r w:rsidR="009E3878">
        <w:rPr>
          <w:rFonts w:ascii="宋体" w:hAnsi="宋体" w:hint="eastAsia"/>
          <w:sz w:val="28"/>
          <w:szCs w:val="28"/>
        </w:rPr>
        <w:t>护理实训设备</w:t>
      </w:r>
    </w:p>
    <w:p w14:paraId="38665AA6" w14:textId="4A253AF5" w:rsidR="00AA5282" w:rsidRDefault="00591AE7">
      <w:pPr>
        <w:spacing w:line="600" w:lineRule="auto"/>
        <w:jc w:val="center"/>
        <w:rPr>
          <w:rFonts w:ascii="宋体" w:hAnsi="宋体"/>
          <w:sz w:val="28"/>
          <w:szCs w:val="28"/>
        </w:rPr>
      </w:pPr>
      <w:r>
        <w:rPr>
          <w:rFonts w:ascii="宋体" w:hAnsi="宋体" w:hint="eastAsia"/>
          <w:sz w:val="28"/>
          <w:szCs w:val="28"/>
        </w:rPr>
        <w:t xml:space="preserve"> </w:t>
      </w:r>
    </w:p>
    <w:p w14:paraId="49B07476" w14:textId="33323F9C" w:rsidR="00AA5282" w:rsidRDefault="00000000">
      <w:pPr>
        <w:spacing w:line="600" w:lineRule="auto"/>
        <w:jc w:val="left"/>
        <w:rPr>
          <w:rFonts w:ascii="宋体" w:hAnsi="宋体"/>
          <w:sz w:val="28"/>
          <w:szCs w:val="28"/>
        </w:rPr>
      </w:pPr>
      <w:r>
        <w:rPr>
          <w:rFonts w:ascii="宋体" w:hAnsi="宋体" w:hint="eastAsia"/>
          <w:sz w:val="28"/>
          <w:szCs w:val="28"/>
        </w:rPr>
        <w:t xml:space="preserve">           项目编号：</w:t>
      </w:r>
      <w:r w:rsidR="009E3878">
        <w:rPr>
          <w:rFonts w:ascii="宋体" w:hAnsi="宋体" w:hint="eastAsia"/>
          <w:sz w:val="28"/>
          <w:szCs w:val="28"/>
        </w:rPr>
        <w:t>徐生采（2023）XZSW0301</w:t>
      </w:r>
    </w:p>
    <w:p w14:paraId="1170AAC3" w14:textId="77777777" w:rsidR="00AA5282" w:rsidRDefault="00000000">
      <w:pPr>
        <w:spacing w:line="600" w:lineRule="auto"/>
        <w:rPr>
          <w:rFonts w:ascii="宋体" w:hAnsi="宋体"/>
          <w:sz w:val="28"/>
          <w:szCs w:val="28"/>
        </w:rPr>
      </w:pPr>
      <w:r>
        <w:rPr>
          <w:rFonts w:ascii="宋体" w:hAnsi="宋体" w:hint="eastAsia"/>
          <w:sz w:val="28"/>
          <w:szCs w:val="28"/>
        </w:rPr>
        <w:t xml:space="preserve">           采购单位：徐州生物工程职业技术学院</w:t>
      </w:r>
    </w:p>
    <w:p w14:paraId="2A53B0CA" w14:textId="77777777" w:rsidR="00AA5282" w:rsidRDefault="00000000">
      <w:pPr>
        <w:spacing w:line="600" w:lineRule="auto"/>
        <w:rPr>
          <w:rFonts w:ascii="宋体" w:hAnsi="宋体"/>
          <w:sz w:val="28"/>
          <w:szCs w:val="28"/>
        </w:rPr>
      </w:pPr>
      <w:r>
        <w:rPr>
          <w:rFonts w:ascii="宋体" w:hAnsi="宋体" w:hint="eastAsia"/>
          <w:sz w:val="28"/>
          <w:szCs w:val="28"/>
        </w:rPr>
        <w:t xml:space="preserve">           成交供应商：</w:t>
      </w:r>
    </w:p>
    <w:p w14:paraId="67B206D4" w14:textId="77777777" w:rsidR="00AA5282" w:rsidRDefault="00000000">
      <w:pPr>
        <w:spacing w:line="600" w:lineRule="auto"/>
        <w:rPr>
          <w:rFonts w:ascii="宋体" w:hAnsi="宋体"/>
          <w:sz w:val="28"/>
          <w:szCs w:val="28"/>
        </w:rPr>
      </w:pPr>
      <w:r>
        <w:rPr>
          <w:rFonts w:ascii="宋体" w:hAnsi="宋体" w:hint="eastAsia"/>
          <w:sz w:val="28"/>
          <w:szCs w:val="28"/>
        </w:rPr>
        <w:t xml:space="preserve">           签订日期：    年    月    日</w:t>
      </w:r>
    </w:p>
    <w:p w14:paraId="33BCDDDD" w14:textId="77777777" w:rsidR="00AA5282" w:rsidRDefault="00000000">
      <w:pPr>
        <w:pStyle w:val="ae"/>
        <w:spacing w:line="440" w:lineRule="exact"/>
        <w:ind w:firstLineChars="200" w:firstLine="640"/>
        <w:rPr>
          <w:rFonts w:hAnsi="宋体"/>
          <w:sz w:val="32"/>
          <w:szCs w:val="32"/>
        </w:rPr>
      </w:pPr>
      <w:r>
        <w:rPr>
          <w:rFonts w:hAnsi="宋体" w:hint="eastAsia"/>
          <w:sz w:val="32"/>
          <w:szCs w:val="32"/>
        </w:rPr>
        <w:t xml:space="preserve">                           </w:t>
      </w:r>
    </w:p>
    <w:p w14:paraId="6F9841DF" w14:textId="77777777" w:rsidR="00AA5282" w:rsidRDefault="00AA5282">
      <w:pPr>
        <w:pStyle w:val="ae"/>
        <w:spacing w:line="440" w:lineRule="exact"/>
        <w:ind w:firstLineChars="200" w:firstLine="480"/>
        <w:rPr>
          <w:rFonts w:hAnsi="宋体"/>
          <w:sz w:val="24"/>
          <w:szCs w:val="24"/>
        </w:rPr>
      </w:pPr>
    </w:p>
    <w:p w14:paraId="3F23F901" w14:textId="77777777" w:rsidR="00AA5282" w:rsidRDefault="00AA5282">
      <w:pPr>
        <w:pStyle w:val="ae"/>
        <w:spacing w:line="440" w:lineRule="exact"/>
        <w:ind w:firstLineChars="200" w:firstLine="480"/>
        <w:rPr>
          <w:rFonts w:hAnsi="宋体"/>
          <w:sz w:val="24"/>
          <w:szCs w:val="24"/>
        </w:rPr>
      </w:pPr>
    </w:p>
    <w:p w14:paraId="621471E7" w14:textId="77777777" w:rsidR="00AA5282" w:rsidRDefault="00000000">
      <w:pPr>
        <w:pStyle w:val="ae"/>
        <w:spacing w:line="480" w:lineRule="auto"/>
        <w:ind w:firstLineChars="200" w:firstLine="560"/>
        <w:rPr>
          <w:rFonts w:hAnsi="宋体"/>
          <w:sz w:val="28"/>
          <w:szCs w:val="28"/>
        </w:rPr>
      </w:pPr>
      <w:r>
        <w:rPr>
          <w:rFonts w:hint="eastAsia"/>
          <w:sz w:val="28"/>
          <w:szCs w:val="28"/>
        </w:rPr>
        <w:t xml:space="preserve"> </w:t>
      </w:r>
      <w:r>
        <w:rPr>
          <w:rFonts w:asciiTheme="minorEastAsia" w:eastAsiaTheme="minorEastAsia" w:hAnsiTheme="minorEastAsia" w:cstheme="minorEastAsia" w:hint="eastAsia"/>
          <w:sz w:val="28"/>
          <w:szCs w:val="28"/>
        </w:rPr>
        <w:t>友情提醒：采购人与中标、成交供应商应当在中标、成交通知书发出之日起三十日内，按照采购文件确定的事项签订采购合同。</w:t>
      </w:r>
    </w:p>
    <w:p w14:paraId="4562A341" w14:textId="77777777" w:rsidR="00AA5282" w:rsidRDefault="00AA5282">
      <w:pPr>
        <w:pStyle w:val="ae"/>
        <w:spacing w:line="440" w:lineRule="exact"/>
        <w:ind w:firstLineChars="200" w:firstLine="480"/>
        <w:rPr>
          <w:rFonts w:hAnsi="宋体"/>
          <w:sz w:val="24"/>
          <w:szCs w:val="24"/>
          <w:highlight w:val="yellow"/>
        </w:rPr>
      </w:pPr>
    </w:p>
    <w:p w14:paraId="741DC383" w14:textId="77777777" w:rsidR="00AA5282" w:rsidRDefault="00AA5282">
      <w:pPr>
        <w:pStyle w:val="ae"/>
        <w:spacing w:line="440" w:lineRule="exact"/>
        <w:ind w:firstLineChars="200" w:firstLine="480"/>
        <w:rPr>
          <w:rFonts w:hAnsi="宋体"/>
          <w:sz w:val="24"/>
          <w:szCs w:val="24"/>
          <w:highlight w:val="yellow"/>
        </w:rPr>
      </w:pPr>
    </w:p>
    <w:p w14:paraId="34E25CB2" w14:textId="77777777" w:rsidR="00AA5282" w:rsidRDefault="00AA5282">
      <w:pPr>
        <w:pStyle w:val="ae"/>
        <w:spacing w:line="440" w:lineRule="exact"/>
        <w:ind w:firstLineChars="200" w:firstLine="480"/>
        <w:rPr>
          <w:rFonts w:hAnsi="宋体"/>
          <w:sz w:val="24"/>
          <w:szCs w:val="24"/>
          <w:highlight w:val="red"/>
        </w:rPr>
      </w:pPr>
    </w:p>
    <w:p w14:paraId="6B0AE5EA" w14:textId="77777777" w:rsidR="00AA5282" w:rsidRDefault="00AA5282">
      <w:pPr>
        <w:pStyle w:val="ae"/>
        <w:spacing w:line="440" w:lineRule="exact"/>
        <w:ind w:firstLineChars="200" w:firstLine="480"/>
        <w:rPr>
          <w:rFonts w:hAnsi="宋体"/>
          <w:sz w:val="24"/>
          <w:szCs w:val="24"/>
          <w:highlight w:val="red"/>
        </w:rPr>
      </w:pPr>
    </w:p>
    <w:p w14:paraId="1C232644" w14:textId="77777777" w:rsidR="00AA5282" w:rsidRDefault="00AA5282">
      <w:pPr>
        <w:pStyle w:val="ae"/>
        <w:spacing w:line="440" w:lineRule="exact"/>
        <w:ind w:firstLineChars="200" w:firstLine="480"/>
        <w:rPr>
          <w:rFonts w:hAnsi="宋体"/>
          <w:sz w:val="24"/>
          <w:szCs w:val="24"/>
          <w:highlight w:val="red"/>
        </w:rPr>
      </w:pPr>
    </w:p>
    <w:p w14:paraId="0B7FB3AE" w14:textId="77777777" w:rsidR="00AA5282" w:rsidRDefault="00AA5282">
      <w:pPr>
        <w:pStyle w:val="ae"/>
        <w:spacing w:line="440" w:lineRule="exact"/>
        <w:ind w:firstLineChars="200" w:firstLine="480"/>
        <w:rPr>
          <w:rFonts w:hAnsi="宋体"/>
          <w:sz w:val="24"/>
          <w:szCs w:val="24"/>
          <w:highlight w:val="red"/>
        </w:rPr>
      </w:pPr>
    </w:p>
    <w:p w14:paraId="3D1CDDCC" w14:textId="77777777" w:rsidR="00AA5282" w:rsidRDefault="00AA5282">
      <w:pPr>
        <w:pStyle w:val="ae"/>
        <w:spacing w:line="440" w:lineRule="exact"/>
        <w:ind w:firstLineChars="200" w:firstLine="480"/>
        <w:rPr>
          <w:rFonts w:hAnsi="宋体"/>
          <w:sz w:val="24"/>
          <w:szCs w:val="24"/>
          <w:highlight w:val="red"/>
        </w:rPr>
      </w:pPr>
    </w:p>
    <w:bookmarkEnd w:id="0"/>
    <w:bookmarkEnd w:id="1"/>
    <w:bookmarkEnd w:id="2"/>
    <w:p w14:paraId="1775AECF" w14:textId="77777777" w:rsidR="00AA5282" w:rsidRDefault="00AA5282">
      <w:pPr>
        <w:spacing w:line="360" w:lineRule="exact"/>
        <w:ind w:firstLineChars="200" w:firstLine="480"/>
        <w:rPr>
          <w:rFonts w:ascii="宋体" w:hAnsi="宋体"/>
          <w:color w:val="000000"/>
          <w:sz w:val="24"/>
        </w:rPr>
        <w:sectPr w:rsidR="00AA5282">
          <w:pgSz w:w="11906" w:h="16838"/>
          <w:pgMar w:top="1440" w:right="1800" w:bottom="1440" w:left="1800" w:header="851" w:footer="992" w:gutter="0"/>
          <w:cols w:space="720"/>
          <w:docGrid w:type="lines" w:linePitch="312"/>
        </w:sectPr>
      </w:pPr>
    </w:p>
    <w:p w14:paraId="18BFEA8E" w14:textId="77777777" w:rsidR="00AA5282" w:rsidRDefault="00000000">
      <w:pPr>
        <w:spacing w:line="360" w:lineRule="exact"/>
        <w:ind w:firstLineChars="200" w:firstLine="480"/>
        <w:rPr>
          <w:rFonts w:ascii="宋体" w:hAnsi="宋体"/>
          <w:color w:val="000000"/>
          <w:sz w:val="24"/>
        </w:rPr>
      </w:pPr>
      <w:r>
        <w:rPr>
          <w:rFonts w:ascii="宋体" w:hAnsi="宋体" w:hint="eastAsia"/>
          <w:color w:val="000000"/>
          <w:sz w:val="24"/>
        </w:rPr>
        <w:lastRenderedPageBreak/>
        <w:t>甲方：                                项目名称：</w:t>
      </w:r>
    </w:p>
    <w:p w14:paraId="15961BA3" w14:textId="77777777" w:rsidR="00AA5282" w:rsidRDefault="00000000">
      <w:pPr>
        <w:spacing w:line="360" w:lineRule="exact"/>
        <w:ind w:firstLineChars="200" w:firstLine="480"/>
        <w:rPr>
          <w:rFonts w:ascii="宋体" w:hAnsi="宋体"/>
          <w:color w:val="000000"/>
          <w:sz w:val="24"/>
        </w:rPr>
      </w:pPr>
      <w:r>
        <w:rPr>
          <w:rFonts w:ascii="宋体" w:hAnsi="宋体" w:hint="eastAsia"/>
          <w:color w:val="000000"/>
          <w:sz w:val="24"/>
        </w:rPr>
        <w:t>乙方：                                合同编号：</w:t>
      </w:r>
    </w:p>
    <w:p w14:paraId="3AAEEBB8" w14:textId="57D05147" w:rsidR="00AA5282" w:rsidRDefault="00000000">
      <w:pPr>
        <w:spacing w:line="360" w:lineRule="exact"/>
        <w:ind w:firstLineChars="200" w:firstLine="480"/>
        <w:rPr>
          <w:rFonts w:ascii="宋体" w:hAnsi="宋体"/>
          <w:sz w:val="24"/>
        </w:rPr>
      </w:pPr>
      <w:r>
        <w:rPr>
          <w:rFonts w:ascii="宋体" w:hAnsi="宋体" w:hint="eastAsia"/>
          <w:sz w:val="24"/>
        </w:rPr>
        <w:t>根据《中华人民共和国政府采购法》、《中华人民共和国民法典》等相关法律法规、</w:t>
      </w:r>
      <w:r w:rsidR="009E3878">
        <w:rPr>
          <w:rFonts w:ascii="宋体" w:hAnsi="宋体" w:cs="宋体" w:hint="eastAsia"/>
          <w:sz w:val="24"/>
        </w:rPr>
        <w:t>护理实训设备</w:t>
      </w:r>
      <w:r w:rsidR="00591AE7">
        <w:rPr>
          <w:rFonts w:ascii="宋体" w:hAnsi="宋体" w:cs="宋体" w:hint="eastAsia"/>
          <w:sz w:val="24"/>
        </w:rPr>
        <w:t xml:space="preserve"> </w:t>
      </w:r>
      <w:r>
        <w:rPr>
          <w:rFonts w:ascii="宋体" w:hAnsi="宋体" w:hint="eastAsia"/>
          <w:sz w:val="24"/>
        </w:rPr>
        <w:t>[项目编号：</w:t>
      </w:r>
      <w:r w:rsidR="009E3878">
        <w:rPr>
          <w:rFonts w:ascii="宋体" w:hAnsi="宋体" w:hint="eastAsia"/>
          <w:sz w:val="24"/>
        </w:rPr>
        <w:t>徐生采（2023）XZSW0301</w:t>
      </w:r>
      <w:r>
        <w:rPr>
          <w:rFonts w:ascii="宋体" w:hAnsi="宋体" w:hint="eastAsia"/>
          <w:sz w:val="24"/>
        </w:rPr>
        <w:t>]的采购文件、中标（成交）通知书及乙方的响应文件，遵循平等、自愿、公平和诚实信用的原则，经甲、乙双方协商一致，订立本合同。</w:t>
      </w:r>
    </w:p>
    <w:p w14:paraId="6395D1D3" w14:textId="1C3C1EAA" w:rsidR="00AA5282" w:rsidRDefault="00000000">
      <w:pPr>
        <w:spacing w:line="360" w:lineRule="exact"/>
        <w:ind w:firstLineChars="200" w:firstLine="482"/>
        <w:rPr>
          <w:rFonts w:ascii="宋体" w:hAnsi="宋体"/>
          <w:sz w:val="24"/>
        </w:rPr>
      </w:pPr>
      <w:r>
        <w:rPr>
          <w:rFonts w:ascii="宋体" w:hAnsi="宋体" w:hint="eastAsia"/>
          <w:b/>
          <w:bCs/>
          <w:sz w:val="24"/>
        </w:rPr>
        <w:t>一、合同内容</w:t>
      </w:r>
      <w:r>
        <w:rPr>
          <w:rFonts w:ascii="宋体" w:hAnsi="宋体" w:hint="eastAsia"/>
          <w:sz w:val="24"/>
        </w:rPr>
        <w:t>：</w:t>
      </w:r>
      <w:r w:rsidR="009E3878">
        <w:rPr>
          <w:rFonts w:ascii="宋体" w:hAnsi="宋体" w:cs="宋体" w:hint="eastAsia"/>
          <w:sz w:val="24"/>
        </w:rPr>
        <w:t>护理实训设备</w:t>
      </w:r>
      <w:r w:rsidR="00591AE7">
        <w:rPr>
          <w:rFonts w:ascii="宋体" w:hAnsi="宋体" w:cs="宋体" w:hint="eastAsia"/>
          <w:sz w:val="24"/>
        </w:rPr>
        <w:t xml:space="preserve"> </w:t>
      </w:r>
      <w:r>
        <w:rPr>
          <w:rFonts w:ascii="宋体" w:hAnsi="宋体" w:hint="eastAsia"/>
          <w:sz w:val="24"/>
        </w:rPr>
        <w:t>，详见采购文件采购需求。</w:t>
      </w:r>
    </w:p>
    <w:p w14:paraId="059F7FA5" w14:textId="77777777" w:rsidR="00AA5282" w:rsidRDefault="00000000">
      <w:pPr>
        <w:spacing w:line="360" w:lineRule="exact"/>
        <w:ind w:firstLineChars="200" w:firstLine="482"/>
        <w:jc w:val="left"/>
        <w:rPr>
          <w:rFonts w:ascii="宋体" w:hAnsi="宋体" w:cs="宋体"/>
          <w:b/>
          <w:sz w:val="24"/>
        </w:rPr>
      </w:pPr>
      <w:r>
        <w:rPr>
          <w:rFonts w:ascii="宋体" w:hAnsi="宋体" w:cs="宋体" w:hint="eastAsia"/>
          <w:b/>
          <w:sz w:val="24"/>
          <w:lang w:bidi="ar"/>
        </w:rPr>
        <w:t>二、合同总价</w:t>
      </w:r>
    </w:p>
    <w:p w14:paraId="52F0974F" w14:textId="77777777" w:rsidR="00AA5282" w:rsidRDefault="00000000">
      <w:pPr>
        <w:pStyle w:val="af6"/>
        <w:widowControl w:val="0"/>
        <w:snapToGrid w:val="0"/>
        <w:spacing w:before="0" w:beforeAutospacing="0" w:after="0" w:afterAutospacing="0" w:line="360" w:lineRule="exact"/>
        <w:ind w:firstLineChars="200" w:firstLine="480"/>
        <w:jc w:val="both"/>
      </w:pPr>
      <w:r>
        <w:rPr>
          <w:snapToGrid w:val="0"/>
        </w:rPr>
        <w:t>合同总价为（大写）：</w:t>
      </w:r>
      <w:r>
        <w:t>_________________</w:t>
      </w:r>
      <w:r>
        <w:rPr>
          <w:snapToGrid w:val="0"/>
        </w:rPr>
        <w:t>元整（￥</w:t>
      </w:r>
      <w:r>
        <w:rPr>
          <w:u w:val="single"/>
        </w:rPr>
        <w:t xml:space="preserve">         </w:t>
      </w:r>
      <w:r>
        <w:rPr>
          <w:snapToGrid w:val="0"/>
        </w:rPr>
        <w:t>元）人民币。</w:t>
      </w:r>
    </w:p>
    <w:p w14:paraId="72E99EA4" w14:textId="77777777" w:rsidR="00AA5282" w:rsidRDefault="00000000">
      <w:pPr>
        <w:pStyle w:val="TOC1"/>
        <w:ind w:firstLineChars="200" w:firstLine="482"/>
        <w:rPr>
          <w:rFonts w:hAnsi="宋体"/>
          <w:b/>
          <w:bCs/>
          <w:sz w:val="24"/>
        </w:rPr>
      </w:pPr>
      <w:r>
        <w:rPr>
          <w:rFonts w:hAnsi="宋体" w:hint="eastAsia"/>
          <w:b/>
          <w:bCs/>
          <w:sz w:val="24"/>
        </w:rPr>
        <w:t>三、付款方式</w:t>
      </w:r>
    </w:p>
    <w:p w14:paraId="0777FDD5" w14:textId="77777777" w:rsidR="00AA5282" w:rsidRDefault="00000000">
      <w:pPr>
        <w:spacing w:line="340" w:lineRule="exact"/>
        <w:ind w:firstLineChars="200" w:firstLine="480"/>
        <w:rPr>
          <w:rFonts w:ascii="宋体" w:hAnsi="宋体" w:cs="宋体"/>
          <w:sz w:val="24"/>
          <w:lang w:bidi="ar"/>
        </w:rPr>
      </w:pPr>
      <w:r>
        <w:rPr>
          <w:rFonts w:ascii="宋体" w:hAnsi="宋体" w:cs="宋体" w:hint="eastAsia"/>
          <w:sz w:val="24"/>
          <w:lang w:bidi="ar"/>
        </w:rPr>
        <w:t>验收合格后，甲方将合同总价的</w:t>
      </w:r>
      <w:r>
        <w:rPr>
          <w:rFonts w:ascii="宋体" w:hAnsi="宋体" w:cs="宋体" w:hint="eastAsia"/>
          <w:sz w:val="24"/>
          <w:u w:val="single"/>
          <w:lang w:bidi="ar"/>
        </w:rPr>
        <w:t>90%</w:t>
      </w:r>
      <w:r>
        <w:rPr>
          <w:rFonts w:ascii="宋体" w:hAnsi="宋体" w:cs="宋体" w:hint="eastAsia"/>
          <w:sz w:val="24"/>
          <w:lang w:bidi="ar"/>
        </w:rPr>
        <w:t>支付给乙方，余款作为质保金。如无质量及售后服务方面问题，余款质保期满一年后支付。</w:t>
      </w:r>
    </w:p>
    <w:p w14:paraId="2151786C" w14:textId="77777777" w:rsidR="00AA5282" w:rsidRDefault="00000000">
      <w:pPr>
        <w:spacing w:line="340" w:lineRule="exact"/>
        <w:ind w:firstLineChars="200" w:firstLine="482"/>
        <w:rPr>
          <w:rFonts w:ascii="宋体" w:hAnsi="宋体" w:cs="宋体"/>
          <w:b/>
          <w:bCs/>
          <w:sz w:val="24"/>
        </w:rPr>
      </w:pPr>
      <w:r>
        <w:rPr>
          <w:rFonts w:ascii="宋体" w:hAnsi="宋体" w:cs="宋体" w:hint="eastAsia"/>
          <w:b/>
          <w:bCs/>
          <w:sz w:val="24"/>
          <w:lang w:bidi="ar"/>
        </w:rPr>
        <w:t>四、质量要求和技术标准</w:t>
      </w:r>
    </w:p>
    <w:p w14:paraId="4D8588DF" w14:textId="77777777" w:rsidR="00AA5282" w:rsidRDefault="00000000">
      <w:pPr>
        <w:spacing w:line="340" w:lineRule="exact"/>
        <w:ind w:firstLineChars="200" w:firstLine="480"/>
        <w:rPr>
          <w:rFonts w:ascii="宋体" w:hAnsi="宋体" w:cs="宋体"/>
          <w:b/>
          <w:bCs/>
          <w:sz w:val="24"/>
        </w:rPr>
      </w:pPr>
      <w:r>
        <w:rPr>
          <w:rFonts w:ascii="宋体" w:hAnsi="宋体" w:cs="宋体" w:hint="eastAsia"/>
          <w:sz w:val="24"/>
          <w:lang w:bidi="ar"/>
        </w:rPr>
        <w:t>乙方应严格按照国家、行业标准及厂家承诺的有关标准生产和检验，确保产品质量。并且完全符合合同规定的质量、规格和性能的要求，并保证是原厂生产、全新、未使用的。</w:t>
      </w:r>
      <w:r>
        <w:rPr>
          <w:rFonts w:ascii="宋体" w:hAnsi="宋体" w:cs="宋体" w:hint="eastAsia"/>
          <w:b/>
          <w:bCs/>
          <w:sz w:val="24"/>
          <w:lang w:bidi="ar"/>
        </w:rPr>
        <w:t>到货产品的生产日期不能超出本合同签订日期之前一年。超过该期限甲方有权要求退货。</w:t>
      </w:r>
    </w:p>
    <w:p w14:paraId="16E0B159" w14:textId="77777777" w:rsidR="00AA5282" w:rsidRDefault="00000000">
      <w:pPr>
        <w:spacing w:line="340" w:lineRule="exact"/>
        <w:ind w:firstLineChars="200" w:firstLine="482"/>
        <w:rPr>
          <w:rFonts w:ascii="宋体" w:hAnsi="宋体" w:cs="宋体"/>
          <w:b/>
          <w:bCs/>
          <w:sz w:val="24"/>
        </w:rPr>
      </w:pPr>
      <w:r>
        <w:rPr>
          <w:rFonts w:ascii="宋体" w:hAnsi="宋体" w:cs="宋体" w:hint="eastAsia"/>
          <w:b/>
          <w:bCs/>
          <w:sz w:val="24"/>
          <w:lang w:bidi="ar"/>
        </w:rPr>
        <w:t>五、交货时间、地点</w:t>
      </w:r>
    </w:p>
    <w:p w14:paraId="4500711C" w14:textId="5AE71B6E" w:rsidR="00AA5282" w:rsidRDefault="00000000">
      <w:pPr>
        <w:spacing w:line="340" w:lineRule="exact"/>
        <w:ind w:firstLineChars="200" w:firstLine="480"/>
        <w:rPr>
          <w:rFonts w:ascii="宋体" w:hAnsi="宋体" w:cs="宋体"/>
          <w:b/>
          <w:bCs/>
          <w:sz w:val="24"/>
          <w:lang w:bidi="ar"/>
        </w:rPr>
      </w:pPr>
      <w:r>
        <w:rPr>
          <w:rFonts w:ascii="宋体" w:hAnsi="宋体" w:cs="宋体" w:hint="eastAsia"/>
          <w:sz w:val="24"/>
          <w:lang w:bidi="ar"/>
        </w:rPr>
        <w:t>（1）交货时间：</w:t>
      </w:r>
      <w:r w:rsidRPr="009D54EC">
        <w:rPr>
          <w:rFonts w:ascii="宋体" w:hAnsi="宋体" w:cs="宋体" w:hint="eastAsia"/>
          <w:b/>
          <w:bCs/>
          <w:sz w:val="24"/>
          <w:highlight w:val="yellow"/>
          <w:lang w:bidi="ar"/>
        </w:rPr>
        <w:t>合同签订后</w:t>
      </w:r>
      <w:r w:rsidRPr="009D54EC">
        <w:rPr>
          <w:rFonts w:ascii="宋体" w:hAnsi="宋体" w:cs="宋体" w:hint="eastAsia"/>
          <w:b/>
          <w:bCs/>
          <w:sz w:val="24"/>
          <w:highlight w:val="yellow"/>
          <w:u w:val="single"/>
          <w:lang w:bidi="ar"/>
        </w:rPr>
        <w:t xml:space="preserve"> </w:t>
      </w:r>
      <w:r w:rsidR="004971C8">
        <w:rPr>
          <w:rFonts w:ascii="宋体" w:hAnsi="宋体" w:cs="宋体"/>
          <w:b/>
          <w:bCs/>
          <w:sz w:val="24"/>
          <w:highlight w:val="yellow"/>
          <w:u w:val="single"/>
          <w:lang w:bidi="ar"/>
        </w:rPr>
        <w:t>30</w:t>
      </w:r>
      <w:r w:rsidRPr="009D54EC">
        <w:rPr>
          <w:rFonts w:ascii="宋体" w:hAnsi="宋体" w:cs="宋体" w:hint="eastAsia"/>
          <w:b/>
          <w:bCs/>
          <w:sz w:val="24"/>
          <w:highlight w:val="yellow"/>
          <w:u w:val="single"/>
          <w:lang w:bidi="ar"/>
        </w:rPr>
        <w:t xml:space="preserve"> </w:t>
      </w:r>
      <w:r w:rsidRPr="009D54EC">
        <w:rPr>
          <w:rFonts w:ascii="宋体" w:hAnsi="宋体" w:cs="宋体" w:hint="eastAsia"/>
          <w:b/>
          <w:bCs/>
          <w:sz w:val="24"/>
          <w:highlight w:val="yellow"/>
          <w:lang w:bidi="ar"/>
        </w:rPr>
        <w:t>日历天内，</w:t>
      </w:r>
      <w:r>
        <w:rPr>
          <w:rFonts w:ascii="宋体" w:hAnsi="宋体" w:cs="宋体" w:hint="eastAsia"/>
          <w:b/>
          <w:bCs/>
          <w:sz w:val="24"/>
          <w:lang w:bidi="ar"/>
        </w:rPr>
        <w:t>完成货物配送及安装调试。</w:t>
      </w:r>
    </w:p>
    <w:p w14:paraId="3D00077A" w14:textId="77777777" w:rsidR="00AA5282" w:rsidRDefault="00000000">
      <w:pPr>
        <w:spacing w:line="340" w:lineRule="exact"/>
        <w:ind w:firstLineChars="200" w:firstLine="480"/>
        <w:rPr>
          <w:rFonts w:ascii="宋体" w:hAnsi="宋体" w:cs="宋体"/>
          <w:b/>
          <w:bCs/>
          <w:sz w:val="24"/>
        </w:rPr>
      </w:pPr>
      <w:r>
        <w:rPr>
          <w:rFonts w:ascii="宋体" w:hAnsi="宋体" w:cs="宋体" w:hint="eastAsia"/>
          <w:sz w:val="24"/>
          <w:lang w:bidi="ar"/>
        </w:rPr>
        <w:t>（2）交货地点：甲方指定地点。</w:t>
      </w:r>
    </w:p>
    <w:p w14:paraId="452BB806" w14:textId="77777777" w:rsidR="00AA5282" w:rsidRDefault="00000000">
      <w:pPr>
        <w:spacing w:line="340" w:lineRule="exact"/>
        <w:ind w:firstLineChars="249" w:firstLine="600"/>
        <w:rPr>
          <w:rFonts w:ascii="宋体" w:hAnsi="宋体" w:cs="宋体"/>
          <w:b/>
          <w:bCs/>
          <w:sz w:val="24"/>
        </w:rPr>
      </w:pPr>
      <w:r>
        <w:rPr>
          <w:rFonts w:ascii="宋体" w:hAnsi="宋体" w:cs="宋体" w:hint="eastAsia"/>
          <w:b/>
          <w:bCs/>
          <w:sz w:val="24"/>
          <w:lang w:bidi="ar"/>
        </w:rPr>
        <w:t>六、运输方式及费用的承担</w:t>
      </w:r>
    </w:p>
    <w:p w14:paraId="393F9CD1" w14:textId="77777777" w:rsidR="00AA5282" w:rsidRDefault="00000000">
      <w:pPr>
        <w:spacing w:line="340" w:lineRule="exact"/>
        <w:ind w:leftChars="43" w:left="90" w:firstLineChars="150" w:firstLine="360"/>
        <w:rPr>
          <w:rFonts w:ascii="宋体" w:hAnsi="宋体" w:cs="宋体"/>
          <w:sz w:val="24"/>
        </w:rPr>
      </w:pPr>
      <w:r>
        <w:rPr>
          <w:rFonts w:ascii="宋体" w:hAnsi="宋体" w:cs="宋体" w:hint="eastAsia"/>
          <w:sz w:val="24"/>
          <w:lang w:bidi="ar"/>
        </w:rPr>
        <w:t>（1）运输方式：双方商定。</w:t>
      </w:r>
    </w:p>
    <w:p w14:paraId="586FC136" w14:textId="77777777" w:rsidR="00AA5282" w:rsidRDefault="00000000">
      <w:pPr>
        <w:spacing w:line="340" w:lineRule="exact"/>
        <w:ind w:leftChars="43" w:left="90" w:firstLineChars="150" w:firstLine="360"/>
        <w:rPr>
          <w:rFonts w:ascii="宋体" w:hAnsi="宋体" w:cs="宋体"/>
          <w:sz w:val="24"/>
        </w:rPr>
      </w:pPr>
      <w:r>
        <w:rPr>
          <w:rFonts w:ascii="宋体" w:hAnsi="宋体" w:cs="宋体" w:hint="eastAsia"/>
          <w:sz w:val="24"/>
          <w:lang w:bidi="ar"/>
        </w:rPr>
        <w:t>（2）运输费用：运输及到货前的所有费用均由乙方承担。</w:t>
      </w:r>
    </w:p>
    <w:p w14:paraId="525412CD" w14:textId="77777777" w:rsidR="00AA5282" w:rsidRDefault="00000000">
      <w:pPr>
        <w:spacing w:line="340" w:lineRule="exact"/>
        <w:ind w:firstLineChars="249" w:firstLine="600"/>
        <w:rPr>
          <w:rFonts w:ascii="宋体" w:hAnsi="宋体" w:cs="宋体"/>
          <w:b/>
          <w:bCs/>
          <w:sz w:val="24"/>
        </w:rPr>
      </w:pPr>
      <w:r>
        <w:rPr>
          <w:rFonts w:ascii="宋体" w:hAnsi="宋体" w:cs="宋体" w:hint="eastAsia"/>
          <w:b/>
          <w:bCs/>
          <w:sz w:val="24"/>
          <w:lang w:bidi="ar"/>
        </w:rPr>
        <w:t>七、合理损耗及计算方法</w:t>
      </w:r>
    </w:p>
    <w:p w14:paraId="7E6228AC" w14:textId="77777777" w:rsidR="00AA5282" w:rsidRDefault="00000000">
      <w:pPr>
        <w:spacing w:line="340" w:lineRule="exact"/>
        <w:ind w:firstLineChars="250" w:firstLine="600"/>
        <w:rPr>
          <w:rFonts w:ascii="宋体" w:hAnsi="宋体" w:cs="宋体"/>
          <w:color w:val="000000"/>
          <w:sz w:val="24"/>
        </w:rPr>
      </w:pPr>
      <w:r>
        <w:rPr>
          <w:rFonts w:ascii="宋体" w:hAnsi="宋体" w:cs="宋体" w:hint="eastAsia"/>
          <w:color w:val="000000"/>
          <w:sz w:val="24"/>
          <w:lang w:bidi="ar"/>
        </w:rPr>
        <w:t>交货前产生的所有损耗均由乙方承担。</w:t>
      </w:r>
    </w:p>
    <w:p w14:paraId="16BF4566" w14:textId="77777777" w:rsidR="00AA5282" w:rsidRDefault="00000000">
      <w:pPr>
        <w:spacing w:line="340" w:lineRule="exact"/>
        <w:ind w:firstLineChars="200" w:firstLine="480"/>
        <w:rPr>
          <w:rFonts w:ascii="宋体" w:hAnsi="宋体" w:cs="宋体"/>
          <w:color w:val="000000"/>
          <w:sz w:val="24"/>
        </w:rPr>
      </w:pPr>
      <w:r>
        <w:rPr>
          <w:rFonts w:ascii="宋体" w:hAnsi="宋体" w:cs="宋体" w:hint="eastAsia"/>
          <w:color w:val="000000"/>
          <w:sz w:val="24"/>
          <w:lang w:bidi="ar"/>
        </w:rPr>
        <w:t xml:space="preserve"> </w:t>
      </w:r>
      <w:r>
        <w:rPr>
          <w:rFonts w:ascii="宋体" w:hAnsi="宋体" w:cs="宋体" w:hint="eastAsia"/>
          <w:b/>
          <w:bCs/>
          <w:color w:val="000000"/>
          <w:sz w:val="24"/>
          <w:lang w:bidi="ar"/>
        </w:rPr>
        <w:t>八、包装标准、包装物的回收</w:t>
      </w:r>
    </w:p>
    <w:p w14:paraId="42D617B9" w14:textId="77777777" w:rsidR="00AA5282" w:rsidRDefault="00000000">
      <w:pPr>
        <w:spacing w:line="340" w:lineRule="exact"/>
        <w:ind w:firstLineChars="100" w:firstLine="240"/>
        <w:rPr>
          <w:rFonts w:ascii="宋体" w:hAnsi="宋体" w:cs="宋体"/>
          <w:color w:val="000000"/>
          <w:sz w:val="24"/>
        </w:rPr>
      </w:pPr>
      <w:r>
        <w:rPr>
          <w:rFonts w:ascii="宋体" w:hAnsi="宋体" w:cs="宋体" w:hint="eastAsia"/>
          <w:color w:val="000000"/>
          <w:sz w:val="24"/>
          <w:lang w:bidi="ar"/>
        </w:rPr>
        <w:t xml:space="preserve"> （1）货到时外包装完好，不得损坏。</w:t>
      </w:r>
    </w:p>
    <w:p w14:paraId="2A58DA7E" w14:textId="77777777" w:rsidR="00AA5282" w:rsidRDefault="00000000">
      <w:pPr>
        <w:spacing w:line="340" w:lineRule="exact"/>
        <w:ind w:firstLineChars="100" w:firstLine="240"/>
        <w:rPr>
          <w:rFonts w:ascii="宋体" w:hAnsi="宋体" w:cs="宋体"/>
          <w:color w:val="000000"/>
          <w:sz w:val="24"/>
        </w:rPr>
      </w:pPr>
      <w:r>
        <w:rPr>
          <w:rFonts w:ascii="宋体" w:hAnsi="宋体" w:cs="宋体" w:hint="eastAsia"/>
          <w:color w:val="000000"/>
          <w:sz w:val="24"/>
          <w:lang w:bidi="ar"/>
        </w:rPr>
        <w:t xml:space="preserve"> （2) 包装物的回收由乙方负责。</w:t>
      </w:r>
    </w:p>
    <w:p w14:paraId="2DC2D5C9" w14:textId="77777777" w:rsidR="00AA5282" w:rsidRDefault="00000000">
      <w:pPr>
        <w:spacing w:line="340" w:lineRule="exact"/>
        <w:ind w:firstLineChars="248" w:firstLine="598"/>
        <w:rPr>
          <w:rFonts w:ascii="宋体" w:hAnsi="宋体" w:cs="宋体"/>
          <w:b/>
          <w:bCs/>
          <w:sz w:val="24"/>
        </w:rPr>
      </w:pPr>
      <w:r>
        <w:rPr>
          <w:rFonts w:ascii="宋体" w:hAnsi="宋体" w:cs="宋体" w:hint="eastAsia"/>
          <w:b/>
          <w:bCs/>
          <w:color w:val="000000"/>
          <w:sz w:val="24"/>
          <w:lang w:bidi="ar"/>
        </w:rPr>
        <w:t>九、验收标准、方法及提出异议期限</w:t>
      </w:r>
    </w:p>
    <w:p w14:paraId="26905AD6" w14:textId="77777777" w:rsidR="00AA5282" w:rsidRDefault="00000000">
      <w:pPr>
        <w:spacing w:line="340" w:lineRule="exact"/>
        <w:ind w:firstLineChars="200" w:firstLine="480"/>
        <w:rPr>
          <w:rFonts w:ascii="宋体" w:hAnsi="宋体" w:cs="宋体"/>
          <w:sz w:val="24"/>
        </w:rPr>
      </w:pPr>
      <w:r>
        <w:rPr>
          <w:rFonts w:ascii="宋体" w:hAnsi="宋体" w:cs="宋体" w:hint="eastAsia"/>
          <w:sz w:val="24"/>
          <w:lang w:bidi="ar"/>
        </w:rPr>
        <w:t>（1）验收标准及方法：乙方将货物运达指定地点并安装调试完成后，通知甲方验收。乙方应提供货物所必备的各种证书及相关证明材料、技术等相关资料。</w:t>
      </w:r>
    </w:p>
    <w:p w14:paraId="0AF97CEB" w14:textId="77777777" w:rsidR="00AA5282" w:rsidRDefault="00000000">
      <w:pPr>
        <w:spacing w:line="340" w:lineRule="exact"/>
        <w:ind w:firstLineChars="200" w:firstLine="480"/>
        <w:rPr>
          <w:rFonts w:ascii="宋体" w:hAnsi="宋体" w:cs="宋体"/>
          <w:sz w:val="24"/>
        </w:rPr>
      </w:pPr>
      <w:r>
        <w:rPr>
          <w:rFonts w:ascii="宋体" w:hAnsi="宋体" w:cs="宋体" w:hint="eastAsia"/>
          <w:sz w:val="24"/>
          <w:lang w:bidi="ar"/>
        </w:rPr>
        <w:t>（2）提出异议期限：甲方在验收中如果发现有与合同规定不符的，应在七日内向乙方提出书面异议。乙方在接到书面异议后，应在七日内予以书面答复，否则视为违约。</w:t>
      </w:r>
    </w:p>
    <w:p w14:paraId="2039E730" w14:textId="77777777" w:rsidR="00AA5282" w:rsidRDefault="00000000">
      <w:pPr>
        <w:spacing w:line="340" w:lineRule="exact"/>
        <w:ind w:firstLineChars="249" w:firstLine="600"/>
        <w:rPr>
          <w:rFonts w:ascii="宋体" w:hAnsi="宋体" w:cs="宋体"/>
          <w:b/>
          <w:bCs/>
          <w:color w:val="000000"/>
          <w:sz w:val="24"/>
          <w:lang w:bidi="ar"/>
        </w:rPr>
      </w:pPr>
      <w:r>
        <w:rPr>
          <w:rFonts w:ascii="宋体" w:hAnsi="宋体" w:cs="宋体" w:hint="eastAsia"/>
          <w:b/>
          <w:bCs/>
          <w:color w:val="000000"/>
          <w:sz w:val="24"/>
          <w:lang w:bidi="ar"/>
        </w:rPr>
        <w:t>十、现场及售后服务</w:t>
      </w:r>
    </w:p>
    <w:p w14:paraId="6866EF88" w14:textId="77777777" w:rsidR="00AA5282" w:rsidRDefault="00000000">
      <w:pPr>
        <w:tabs>
          <w:tab w:val="left" w:pos="540"/>
        </w:tabs>
        <w:spacing w:line="340" w:lineRule="exact"/>
        <w:ind w:left="210"/>
        <w:rPr>
          <w:rFonts w:ascii="宋体" w:hAnsi="宋体" w:cs="宋体"/>
          <w:color w:val="000000"/>
          <w:sz w:val="24"/>
          <w:lang w:bidi="ar"/>
        </w:rPr>
      </w:pPr>
      <w:r>
        <w:rPr>
          <w:rFonts w:ascii="宋体" w:hAnsi="宋体" w:cs="宋体" w:hint="eastAsia"/>
          <w:color w:val="000000"/>
          <w:sz w:val="24"/>
          <w:lang w:bidi="ar"/>
        </w:rPr>
        <w:t xml:space="preserve">  （1）乙方应提供必要的备品、备件等。</w:t>
      </w:r>
    </w:p>
    <w:p w14:paraId="50001F1A" w14:textId="77777777" w:rsidR="00AA5282" w:rsidRDefault="00000000">
      <w:pPr>
        <w:tabs>
          <w:tab w:val="left" w:pos="540"/>
        </w:tabs>
        <w:spacing w:line="340" w:lineRule="exact"/>
        <w:ind w:left="210"/>
        <w:rPr>
          <w:rFonts w:ascii="宋体" w:hAnsi="宋体" w:cs="宋体"/>
          <w:color w:val="000000"/>
          <w:sz w:val="24"/>
        </w:rPr>
      </w:pPr>
      <w:r>
        <w:rPr>
          <w:rFonts w:ascii="宋体" w:hAnsi="宋体" w:cs="宋体" w:hint="eastAsia"/>
          <w:color w:val="000000"/>
          <w:sz w:val="24"/>
          <w:lang w:bidi="ar"/>
        </w:rPr>
        <w:t xml:space="preserve">  （2）售后服务按国家、行业有关规定及采购文件、响应文件执行。</w:t>
      </w:r>
    </w:p>
    <w:p w14:paraId="2FB61B76" w14:textId="77777777" w:rsidR="00AA5282" w:rsidRDefault="00000000">
      <w:pPr>
        <w:tabs>
          <w:tab w:val="left" w:pos="540"/>
        </w:tabs>
        <w:spacing w:line="340" w:lineRule="exact"/>
        <w:ind w:left="210"/>
        <w:rPr>
          <w:rFonts w:ascii="宋体" w:hAnsi="宋体" w:cs="宋体"/>
          <w:color w:val="000000"/>
          <w:sz w:val="24"/>
        </w:rPr>
      </w:pPr>
      <w:r>
        <w:rPr>
          <w:rFonts w:ascii="宋体" w:hAnsi="宋体" w:cs="宋体" w:hint="eastAsia"/>
          <w:color w:val="000000"/>
          <w:sz w:val="24"/>
          <w:lang w:bidi="ar"/>
        </w:rPr>
        <w:t xml:space="preserve">  （2）其它约定。</w:t>
      </w:r>
    </w:p>
    <w:p w14:paraId="784850BC" w14:textId="77777777" w:rsidR="00AA5282" w:rsidRDefault="00000000">
      <w:pPr>
        <w:spacing w:line="340" w:lineRule="exact"/>
        <w:ind w:firstLineChars="249" w:firstLine="600"/>
        <w:rPr>
          <w:rFonts w:ascii="宋体" w:hAnsi="宋体" w:cs="宋体"/>
          <w:b/>
          <w:bCs/>
          <w:color w:val="000000"/>
          <w:sz w:val="24"/>
        </w:rPr>
      </w:pPr>
      <w:r>
        <w:rPr>
          <w:rFonts w:ascii="宋体" w:hAnsi="宋体" w:cs="宋体" w:hint="eastAsia"/>
          <w:b/>
          <w:bCs/>
          <w:color w:val="000000"/>
          <w:sz w:val="24"/>
          <w:lang w:bidi="ar"/>
        </w:rPr>
        <w:t>十一、索赔</w:t>
      </w:r>
    </w:p>
    <w:p w14:paraId="094E3875" w14:textId="77777777" w:rsidR="00AA5282" w:rsidRDefault="00000000">
      <w:pPr>
        <w:spacing w:line="340" w:lineRule="exact"/>
        <w:ind w:firstLineChars="200" w:firstLine="480"/>
        <w:rPr>
          <w:rFonts w:ascii="宋体" w:hAnsi="宋体" w:cs="宋体"/>
          <w:color w:val="000000"/>
          <w:sz w:val="24"/>
        </w:rPr>
      </w:pPr>
      <w:r>
        <w:rPr>
          <w:rFonts w:ascii="宋体" w:hAnsi="宋体" w:cs="宋体" w:hint="eastAsia"/>
          <w:color w:val="000000"/>
          <w:sz w:val="24"/>
          <w:lang w:bidi="ar"/>
        </w:rPr>
        <w:t>乙方所供产品在质量保证期内如发生由于制造、工艺或材料缺陷等而造成的</w:t>
      </w:r>
      <w:r>
        <w:rPr>
          <w:rFonts w:ascii="宋体" w:hAnsi="宋体" w:cs="宋体" w:hint="eastAsia"/>
          <w:color w:val="000000"/>
          <w:sz w:val="24"/>
          <w:lang w:bidi="ar"/>
        </w:rPr>
        <w:lastRenderedPageBreak/>
        <w:t>质量问题，乙方在接到甲方通知7日内（以电子邮件、传真日期为准）给予答复，如果乙方对甲方提出的索赔负有责任，乙方应负责修理、更换或退货，并承担由此发生的一切损失和费用。如逾期不予答复和处理，则视为上述索赔已被接受，乙方应承担由此发生的一切损失和费用。</w:t>
      </w:r>
    </w:p>
    <w:p w14:paraId="18D8933C" w14:textId="77777777" w:rsidR="00AA5282" w:rsidRDefault="00000000">
      <w:pPr>
        <w:spacing w:line="340" w:lineRule="exact"/>
        <w:ind w:firstLineChars="200" w:firstLine="482"/>
        <w:rPr>
          <w:rFonts w:ascii="宋体" w:hAnsi="宋体" w:cs="宋体"/>
          <w:b/>
          <w:bCs/>
          <w:color w:val="000000"/>
          <w:sz w:val="24"/>
        </w:rPr>
      </w:pPr>
      <w:r>
        <w:rPr>
          <w:rFonts w:ascii="宋体" w:hAnsi="宋体" w:cs="宋体" w:hint="eastAsia"/>
          <w:b/>
          <w:bCs/>
          <w:color w:val="000000"/>
          <w:sz w:val="24"/>
          <w:lang w:bidi="ar"/>
        </w:rPr>
        <w:t>十二、违约责任</w:t>
      </w:r>
    </w:p>
    <w:p w14:paraId="47951726" w14:textId="77777777" w:rsidR="00AA5282" w:rsidRDefault="00000000">
      <w:pPr>
        <w:widowControl/>
        <w:autoSpaceDE w:val="0"/>
        <w:autoSpaceDN w:val="0"/>
        <w:adjustRightInd w:val="0"/>
        <w:spacing w:line="340" w:lineRule="exact"/>
        <w:rPr>
          <w:rFonts w:ascii="宋体" w:hAnsi="宋体" w:cs="宋体"/>
          <w:color w:val="000000"/>
          <w:sz w:val="24"/>
        </w:rPr>
      </w:pPr>
      <w:r>
        <w:rPr>
          <w:rFonts w:ascii="宋体" w:hAnsi="宋体" w:cs="宋体" w:hint="eastAsia"/>
          <w:color w:val="000000"/>
          <w:sz w:val="24"/>
          <w:lang w:bidi="ar"/>
        </w:rPr>
        <w:t xml:space="preserve">    乙方不能按合同规定的时间交货和提供服务时，除不可抗力外（指战争、严重火灾、水灾、热带风暴和地震以及其他经双方同意属不可抗力的事故）：</w:t>
      </w:r>
    </w:p>
    <w:p w14:paraId="3DA5E90B" w14:textId="77777777" w:rsidR="00AA5282" w:rsidRDefault="00000000">
      <w:pPr>
        <w:widowControl/>
        <w:autoSpaceDE w:val="0"/>
        <w:autoSpaceDN w:val="0"/>
        <w:adjustRightInd w:val="0"/>
        <w:spacing w:line="340" w:lineRule="exact"/>
        <w:rPr>
          <w:rFonts w:ascii="宋体" w:hAnsi="宋体" w:cs="宋体"/>
          <w:color w:val="000000"/>
          <w:sz w:val="24"/>
        </w:rPr>
      </w:pPr>
      <w:r>
        <w:rPr>
          <w:rFonts w:ascii="宋体" w:hAnsi="宋体" w:cs="宋体" w:hint="eastAsia"/>
          <w:color w:val="000000"/>
          <w:sz w:val="24"/>
          <w:lang w:bidi="ar"/>
        </w:rPr>
        <w:t xml:space="preserve">   （1）甲方有权终止合同；</w:t>
      </w:r>
    </w:p>
    <w:p w14:paraId="20EA157A" w14:textId="77777777" w:rsidR="00AA5282" w:rsidRDefault="00000000">
      <w:pPr>
        <w:widowControl/>
        <w:autoSpaceDE w:val="0"/>
        <w:autoSpaceDN w:val="0"/>
        <w:adjustRightInd w:val="0"/>
        <w:spacing w:line="340" w:lineRule="exact"/>
        <w:rPr>
          <w:rFonts w:ascii="宋体" w:hAnsi="宋体" w:cs="宋体"/>
          <w:color w:val="000000"/>
          <w:sz w:val="24"/>
        </w:rPr>
      </w:pPr>
      <w:r>
        <w:rPr>
          <w:rFonts w:ascii="宋体" w:hAnsi="宋体" w:cs="宋体" w:hint="eastAsia"/>
          <w:color w:val="000000"/>
          <w:sz w:val="24"/>
          <w:lang w:bidi="ar"/>
        </w:rPr>
        <w:t xml:space="preserve">   （2）在甲方同意继续执行合同的前提下，乙方每天应按合同款的</w:t>
      </w:r>
      <w:r>
        <w:rPr>
          <w:rFonts w:ascii="宋体" w:hAnsi="宋体" w:cs="宋体" w:hint="eastAsia"/>
          <w:color w:val="000000"/>
          <w:sz w:val="24"/>
          <w:u w:val="single"/>
          <w:lang w:bidi="ar"/>
        </w:rPr>
        <w:t>2‰</w:t>
      </w:r>
      <w:r>
        <w:rPr>
          <w:rFonts w:ascii="宋体" w:hAnsi="宋体" w:cs="宋体" w:hint="eastAsia"/>
          <w:color w:val="000000"/>
          <w:sz w:val="24"/>
          <w:lang w:bidi="ar"/>
        </w:rPr>
        <w:t>向甲方支付逾期违约金，最高限额为合同款的20%；</w:t>
      </w:r>
    </w:p>
    <w:p w14:paraId="4F46B1ED" w14:textId="77777777" w:rsidR="00AA5282" w:rsidRDefault="00000000">
      <w:pPr>
        <w:widowControl/>
        <w:autoSpaceDE w:val="0"/>
        <w:autoSpaceDN w:val="0"/>
        <w:adjustRightInd w:val="0"/>
        <w:spacing w:line="340" w:lineRule="exact"/>
        <w:rPr>
          <w:rFonts w:ascii="宋体" w:hAnsi="宋体" w:cs="宋体"/>
          <w:sz w:val="24"/>
        </w:rPr>
      </w:pPr>
      <w:r>
        <w:rPr>
          <w:rFonts w:ascii="宋体" w:hAnsi="宋体" w:cs="宋体" w:hint="eastAsia"/>
          <w:color w:val="000000"/>
          <w:sz w:val="24"/>
          <w:lang w:bidi="ar"/>
        </w:rPr>
        <w:t xml:space="preserve">   （3）</w:t>
      </w:r>
      <w:r>
        <w:rPr>
          <w:rFonts w:ascii="宋体" w:hAnsi="宋体" w:cs="宋体" w:hint="eastAsia"/>
          <w:sz w:val="24"/>
          <w:lang w:bidi="ar"/>
        </w:rPr>
        <w:t>若造成相关的损失，则由乙方负责解决并承担有关费用。</w:t>
      </w:r>
    </w:p>
    <w:p w14:paraId="6624AB4F" w14:textId="77777777" w:rsidR="00AA5282" w:rsidRDefault="00000000">
      <w:pPr>
        <w:widowControl/>
        <w:autoSpaceDE w:val="0"/>
        <w:autoSpaceDN w:val="0"/>
        <w:adjustRightInd w:val="0"/>
        <w:spacing w:line="340" w:lineRule="exact"/>
        <w:ind w:firstLineChars="200" w:firstLine="482"/>
        <w:rPr>
          <w:rFonts w:ascii="宋体" w:hAnsi="宋体" w:cs="宋体"/>
          <w:sz w:val="24"/>
        </w:rPr>
      </w:pPr>
      <w:r>
        <w:rPr>
          <w:rFonts w:ascii="宋体" w:hAnsi="宋体" w:cs="宋体" w:hint="eastAsia"/>
          <w:b/>
          <w:bCs/>
          <w:kern w:val="0"/>
          <w:sz w:val="24"/>
          <w:lang w:bidi="ar"/>
        </w:rPr>
        <w:t>十三、解决合同纠纷的方式</w:t>
      </w:r>
    </w:p>
    <w:p w14:paraId="27CCEA37" w14:textId="77777777" w:rsidR="00AA5282" w:rsidRDefault="00000000">
      <w:pPr>
        <w:widowControl/>
        <w:autoSpaceDE w:val="0"/>
        <w:autoSpaceDN w:val="0"/>
        <w:adjustRightInd w:val="0"/>
        <w:spacing w:line="340" w:lineRule="exact"/>
        <w:rPr>
          <w:rFonts w:ascii="宋体" w:hAnsi="宋体" w:cs="宋体"/>
          <w:kern w:val="0"/>
          <w:sz w:val="24"/>
        </w:rPr>
      </w:pPr>
      <w:r>
        <w:rPr>
          <w:rFonts w:ascii="宋体" w:hAnsi="宋体" w:cs="宋体" w:hint="eastAsia"/>
          <w:kern w:val="0"/>
          <w:sz w:val="24"/>
          <w:lang w:bidi="ar"/>
        </w:rPr>
        <w:t xml:space="preserve">   （1）凡因与本合同有关而引起的一切争议，双方应通过友好协商解决，若协商达不到一致意见，应向甲方所在地人民法院提起诉讼。相关费用由败诉方支付。</w:t>
      </w:r>
    </w:p>
    <w:p w14:paraId="7B4204C3" w14:textId="77777777" w:rsidR="00AA5282" w:rsidRDefault="00000000">
      <w:pPr>
        <w:widowControl/>
        <w:autoSpaceDE w:val="0"/>
        <w:autoSpaceDN w:val="0"/>
        <w:adjustRightInd w:val="0"/>
        <w:spacing w:line="340" w:lineRule="exact"/>
        <w:rPr>
          <w:rFonts w:ascii="宋体" w:hAnsi="宋体" w:cs="宋体"/>
          <w:kern w:val="0"/>
          <w:sz w:val="24"/>
        </w:rPr>
      </w:pPr>
      <w:r>
        <w:rPr>
          <w:rFonts w:ascii="宋体" w:hAnsi="宋体" w:cs="宋体" w:hint="eastAsia"/>
          <w:kern w:val="0"/>
          <w:sz w:val="24"/>
          <w:lang w:bidi="ar"/>
        </w:rPr>
        <w:t xml:space="preserve">   （2）在审理过程中，合同书中未提交审理的部分，双方应继续执行。</w:t>
      </w:r>
    </w:p>
    <w:p w14:paraId="2EBDA34E" w14:textId="77777777" w:rsidR="00AA5282" w:rsidRDefault="00000000">
      <w:pPr>
        <w:spacing w:line="340" w:lineRule="exact"/>
        <w:ind w:firstLineChars="200" w:firstLine="482"/>
        <w:rPr>
          <w:rFonts w:ascii="宋体" w:hAnsi="宋体" w:cs="宋体"/>
          <w:b/>
          <w:bCs/>
          <w:sz w:val="24"/>
        </w:rPr>
      </w:pPr>
      <w:r>
        <w:rPr>
          <w:rFonts w:ascii="宋体" w:hAnsi="宋体" w:cs="宋体" w:hint="eastAsia"/>
          <w:b/>
          <w:bCs/>
          <w:sz w:val="24"/>
          <w:lang w:bidi="ar"/>
        </w:rPr>
        <w:t>十四、合同生效及其它</w:t>
      </w:r>
    </w:p>
    <w:p w14:paraId="3C2EA18E" w14:textId="77777777" w:rsidR="00AA5282" w:rsidRDefault="00000000">
      <w:pPr>
        <w:pStyle w:val="af6"/>
        <w:widowControl w:val="0"/>
        <w:spacing w:before="0" w:beforeAutospacing="0" w:after="0" w:afterAutospacing="0" w:line="360" w:lineRule="exact"/>
        <w:ind w:firstLineChars="200" w:firstLine="480"/>
        <w:rPr>
          <w:kern w:val="2"/>
        </w:rPr>
      </w:pPr>
      <w:r>
        <w:rPr>
          <w:rFonts w:cs="Times New Roman"/>
          <w:kern w:val="2"/>
        </w:rPr>
        <w:t>1.本合同自双方法定代表人或授权委托代理人签字并加盖单位公章后生效。</w:t>
      </w:r>
    </w:p>
    <w:p w14:paraId="63F8A398" w14:textId="77777777" w:rsidR="00AA5282" w:rsidRDefault="00000000">
      <w:pPr>
        <w:pStyle w:val="af6"/>
        <w:widowControl w:val="0"/>
        <w:spacing w:before="0" w:beforeAutospacing="0" w:after="0" w:afterAutospacing="0" w:line="360" w:lineRule="exact"/>
        <w:ind w:firstLineChars="200" w:firstLine="480"/>
        <w:rPr>
          <w:kern w:val="2"/>
        </w:rPr>
      </w:pPr>
      <w:r>
        <w:rPr>
          <w:rFonts w:cs="Times New Roman"/>
          <w:kern w:val="2"/>
        </w:rPr>
        <w:t>2.由于不可抗力，致使合同无法履行时，双方应按有关法律规定及时协商处理。</w:t>
      </w:r>
    </w:p>
    <w:p w14:paraId="54A8E458" w14:textId="77777777" w:rsidR="00AA5282" w:rsidRDefault="00000000">
      <w:pPr>
        <w:pStyle w:val="af6"/>
        <w:widowControl w:val="0"/>
        <w:spacing w:before="0" w:beforeAutospacing="0" w:after="0" w:afterAutospacing="0" w:line="360" w:lineRule="exact"/>
        <w:ind w:firstLineChars="200" w:firstLine="480"/>
        <w:rPr>
          <w:kern w:val="2"/>
        </w:rPr>
      </w:pPr>
      <w:r>
        <w:rPr>
          <w:rFonts w:cs="Times New Roman"/>
          <w:kern w:val="2"/>
        </w:rPr>
        <w:t>3.本合同执行过程中的未尽事宜，双方应本着实事求是、友好协商原则加以解决。双方协商一致，可以签订补充协议，补充协议与本合同具有相同的法律效力。对本合同的修改与变更，必须经双方签署书面协议方可生效。</w:t>
      </w:r>
    </w:p>
    <w:p w14:paraId="6E4CF3E9" w14:textId="77777777" w:rsidR="00AA5282" w:rsidRDefault="00000000">
      <w:pPr>
        <w:pStyle w:val="af6"/>
        <w:widowControl w:val="0"/>
        <w:spacing w:before="0" w:beforeAutospacing="0" w:after="0" w:afterAutospacing="0" w:line="360" w:lineRule="exact"/>
        <w:ind w:firstLineChars="200" w:firstLine="480"/>
        <w:rPr>
          <w:rFonts w:cs="Times New Roman"/>
          <w:kern w:val="2"/>
        </w:rPr>
      </w:pPr>
      <w:r>
        <w:rPr>
          <w:rFonts w:cs="Times New Roman"/>
          <w:kern w:val="2"/>
        </w:rPr>
        <w:t>4.合同一式</w:t>
      </w:r>
      <w:r>
        <w:rPr>
          <w:rFonts w:cs="Times New Roman"/>
          <w:kern w:val="2"/>
          <w:u w:val="single"/>
        </w:rPr>
        <w:t xml:space="preserve">   </w:t>
      </w:r>
      <w:r>
        <w:rPr>
          <w:rFonts w:cs="Times New Roman"/>
          <w:kern w:val="2"/>
        </w:rPr>
        <w:t>份，每份具有同等的法律效力。甲方执</w:t>
      </w:r>
      <w:r>
        <w:rPr>
          <w:rFonts w:cs="Times New Roman"/>
          <w:kern w:val="2"/>
          <w:u w:val="single"/>
        </w:rPr>
        <w:t xml:space="preserve">   </w:t>
      </w:r>
      <w:r>
        <w:rPr>
          <w:rFonts w:cs="Times New Roman"/>
          <w:kern w:val="2"/>
        </w:rPr>
        <w:t>份，乙方执</w:t>
      </w:r>
      <w:r>
        <w:rPr>
          <w:rFonts w:cs="Times New Roman"/>
          <w:kern w:val="2"/>
          <w:u w:val="single"/>
        </w:rPr>
        <w:t xml:space="preserve">   </w:t>
      </w:r>
      <w:r>
        <w:rPr>
          <w:rFonts w:cs="Times New Roman"/>
          <w:kern w:val="2"/>
        </w:rPr>
        <w:t>份。</w:t>
      </w:r>
    </w:p>
    <w:p w14:paraId="193619B9" w14:textId="77777777" w:rsidR="00AA5282" w:rsidRDefault="00000000">
      <w:pPr>
        <w:spacing w:line="340" w:lineRule="exact"/>
        <w:ind w:firstLineChars="200" w:firstLine="482"/>
        <w:rPr>
          <w:rFonts w:ascii="宋体" w:hAnsi="宋体" w:cs="宋体"/>
          <w:b/>
          <w:bCs/>
          <w:sz w:val="24"/>
          <w:lang w:bidi="ar"/>
        </w:rPr>
      </w:pPr>
      <w:r>
        <w:rPr>
          <w:rFonts w:ascii="宋体" w:hAnsi="宋体" w:cs="宋体" w:hint="eastAsia"/>
          <w:b/>
          <w:bCs/>
          <w:sz w:val="24"/>
          <w:lang w:bidi="ar"/>
        </w:rPr>
        <w:t>十五、其他约定：</w:t>
      </w:r>
      <w:r>
        <w:rPr>
          <w:rFonts w:ascii="宋体" w:hAnsi="宋体" w:cs="宋体" w:hint="eastAsia"/>
          <w:b/>
          <w:bCs/>
          <w:sz w:val="24"/>
          <w:u w:val="single"/>
          <w:lang w:bidi="ar"/>
        </w:rPr>
        <w:t xml:space="preserve">                         </w:t>
      </w:r>
      <w:r>
        <w:rPr>
          <w:rFonts w:ascii="宋体" w:hAnsi="宋体" w:cs="宋体" w:hint="eastAsia"/>
          <w:b/>
          <w:bCs/>
          <w:sz w:val="24"/>
          <w:lang w:bidi="ar"/>
        </w:rPr>
        <w:t>。</w:t>
      </w:r>
    </w:p>
    <w:p w14:paraId="4B858D39" w14:textId="77777777" w:rsidR="00AA5282" w:rsidRDefault="00AA5282">
      <w:pPr>
        <w:spacing w:line="360" w:lineRule="exact"/>
        <w:ind w:firstLineChars="428" w:firstLine="1027"/>
        <w:rPr>
          <w:rFonts w:ascii="宋体" w:hAnsi="宋体" w:cs="宋体"/>
          <w:sz w:val="24"/>
        </w:rPr>
      </w:pPr>
    </w:p>
    <w:p w14:paraId="5D879454" w14:textId="77777777" w:rsidR="00AA5282" w:rsidRDefault="00000000">
      <w:pPr>
        <w:spacing w:line="360" w:lineRule="exact"/>
        <w:ind w:firstLineChars="200" w:firstLine="480"/>
        <w:rPr>
          <w:rFonts w:ascii="宋体" w:hAnsi="宋体" w:cs="宋体"/>
          <w:color w:val="000000"/>
          <w:sz w:val="24"/>
        </w:rPr>
      </w:pPr>
      <w:r>
        <w:rPr>
          <w:rFonts w:ascii="宋体" w:hAnsi="宋体" w:cs="宋体" w:hint="eastAsia"/>
          <w:color w:val="000000"/>
          <w:sz w:val="24"/>
          <w:lang w:bidi="ar"/>
        </w:rPr>
        <w:t xml:space="preserve">甲方（签章）：__________________________________  </w:t>
      </w:r>
    </w:p>
    <w:p w14:paraId="35524570" w14:textId="77777777" w:rsidR="00AA5282" w:rsidRDefault="00000000">
      <w:pPr>
        <w:spacing w:line="360" w:lineRule="exact"/>
        <w:ind w:firstLineChars="200" w:firstLine="480"/>
        <w:rPr>
          <w:rFonts w:ascii="宋体" w:hAnsi="宋体" w:cs="宋体"/>
          <w:color w:val="000000"/>
          <w:sz w:val="24"/>
        </w:rPr>
      </w:pPr>
      <w:r>
        <w:rPr>
          <w:rFonts w:ascii="宋体" w:hAnsi="宋体" w:cs="宋体" w:hint="eastAsia"/>
          <w:color w:val="000000"/>
          <w:sz w:val="24"/>
          <w:lang w:bidi="ar"/>
        </w:rPr>
        <w:t xml:space="preserve">法定代表人或授权代表(签名)： ___________________ </w:t>
      </w:r>
    </w:p>
    <w:p w14:paraId="303EBB3F" w14:textId="77777777" w:rsidR="00AA5282" w:rsidRDefault="00000000">
      <w:pPr>
        <w:widowControl/>
        <w:snapToGrid w:val="0"/>
        <w:spacing w:line="360" w:lineRule="exact"/>
        <w:ind w:firstLineChars="200" w:firstLine="480"/>
        <w:rPr>
          <w:rFonts w:ascii="宋体" w:hAnsi="宋体" w:cs="宋体"/>
          <w:color w:val="000000"/>
          <w:sz w:val="24"/>
        </w:rPr>
      </w:pPr>
      <w:r>
        <w:rPr>
          <w:rFonts w:ascii="宋体" w:hAnsi="宋体" w:cs="宋体" w:hint="eastAsia"/>
          <w:color w:val="000000"/>
          <w:sz w:val="24"/>
          <w:lang w:bidi="ar"/>
        </w:rPr>
        <w:t>签订日期： _____________________________________</w:t>
      </w:r>
    </w:p>
    <w:p w14:paraId="71A22664" w14:textId="77777777" w:rsidR="00AA5282" w:rsidRDefault="00000000">
      <w:pPr>
        <w:spacing w:line="360" w:lineRule="exact"/>
        <w:ind w:firstLineChars="200" w:firstLine="480"/>
        <w:rPr>
          <w:rFonts w:ascii="宋体" w:hAnsi="宋体" w:cs="宋体"/>
          <w:color w:val="000000"/>
          <w:sz w:val="24"/>
        </w:rPr>
      </w:pPr>
      <w:r>
        <w:rPr>
          <w:rFonts w:ascii="宋体" w:hAnsi="宋体" w:cs="宋体" w:hint="eastAsia"/>
          <w:color w:val="000000"/>
          <w:sz w:val="24"/>
          <w:lang w:bidi="ar"/>
        </w:rPr>
        <w:t xml:space="preserve"> </w:t>
      </w:r>
    </w:p>
    <w:p w14:paraId="74A7C79B" w14:textId="77777777" w:rsidR="00AA5282" w:rsidRDefault="00000000">
      <w:pPr>
        <w:spacing w:line="360" w:lineRule="exact"/>
        <w:ind w:firstLineChars="200" w:firstLine="480"/>
        <w:rPr>
          <w:rFonts w:ascii="宋体" w:hAnsi="宋体" w:cs="宋体"/>
          <w:color w:val="000000"/>
          <w:sz w:val="24"/>
        </w:rPr>
      </w:pPr>
      <w:r>
        <w:rPr>
          <w:rFonts w:ascii="宋体" w:hAnsi="宋体" w:cs="宋体" w:hint="eastAsia"/>
          <w:color w:val="000000"/>
          <w:sz w:val="24"/>
          <w:lang w:bidi="ar"/>
        </w:rPr>
        <w:t xml:space="preserve">乙方（签章）： _________________________________ </w:t>
      </w:r>
    </w:p>
    <w:p w14:paraId="63A17A1F" w14:textId="77777777" w:rsidR="00AA5282" w:rsidRDefault="00000000">
      <w:pPr>
        <w:spacing w:line="360" w:lineRule="exact"/>
        <w:ind w:firstLineChars="200" w:firstLine="480"/>
        <w:rPr>
          <w:rFonts w:ascii="宋体" w:hAnsi="宋体" w:cs="宋体"/>
          <w:color w:val="000000"/>
          <w:sz w:val="24"/>
        </w:rPr>
      </w:pPr>
      <w:r>
        <w:rPr>
          <w:rFonts w:ascii="宋体" w:hAnsi="宋体" w:cs="宋体" w:hint="eastAsia"/>
          <w:color w:val="000000"/>
          <w:sz w:val="24"/>
          <w:lang w:bidi="ar"/>
        </w:rPr>
        <w:t>法定代表人或授权代表(签名)： ___________________</w:t>
      </w:r>
    </w:p>
    <w:p w14:paraId="44D6D7FF" w14:textId="77777777" w:rsidR="00AA5282" w:rsidRDefault="00000000">
      <w:pPr>
        <w:spacing w:line="360" w:lineRule="exact"/>
        <w:ind w:firstLineChars="200" w:firstLine="480"/>
        <w:rPr>
          <w:rFonts w:ascii="宋体" w:hAnsi="宋体" w:cs="宋体"/>
          <w:color w:val="000000"/>
          <w:sz w:val="24"/>
        </w:rPr>
      </w:pPr>
      <w:r>
        <w:rPr>
          <w:rFonts w:ascii="宋体" w:hAnsi="宋体" w:cs="宋体" w:hint="eastAsia"/>
          <w:color w:val="000000"/>
          <w:sz w:val="24"/>
          <w:lang w:bidi="ar"/>
        </w:rPr>
        <w:t>开户银行：______________________________________</w:t>
      </w:r>
    </w:p>
    <w:p w14:paraId="01291839" w14:textId="77777777" w:rsidR="00AA5282" w:rsidRDefault="00000000">
      <w:pPr>
        <w:widowControl/>
        <w:snapToGrid w:val="0"/>
        <w:spacing w:line="360" w:lineRule="exact"/>
        <w:ind w:firstLineChars="200" w:firstLine="480"/>
        <w:rPr>
          <w:rFonts w:ascii="宋体" w:hAnsi="宋体" w:cs="宋体"/>
          <w:color w:val="000000"/>
          <w:sz w:val="24"/>
        </w:rPr>
      </w:pPr>
      <w:r>
        <w:rPr>
          <w:rFonts w:ascii="宋体" w:hAnsi="宋体" w:cs="宋体" w:hint="eastAsia"/>
          <w:color w:val="000000"/>
          <w:sz w:val="24"/>
          <w:lang w:bidi="ar"/>
        </w:rPr>
        <w:t>银行帐号： _____________________________________</w:t>
      </w:r>
    </w:p>
    <w:p w14:paraId="2092FA3B" w14:textId="77777777" w:rsidR="00AA5282" w:rsidRDefault="00000000">
      <w:pPr>
        <w:widowControl/>
        <w:snapToGrid w:val="0"/>
        <w:spacing w:line="360" w:lineRule="exact"/>
        <w:ind w:firstLineChars="200" w:firstLine="480"/>
        <w:rPr>
          <w:rFonts w:ascii="宋体" w:hAnsi="宋体" w:cs="宋体"/>
          <w:b/>
          <w:sz w:val="24"/>
        </w:rPr>
      </w:pPr>
      <w:r>
        <w:rPr>
          <w:rFonts w:ascii="宋体" w:hAnsi="宋体" w:cs="宋体" w:hint="eastAsia"/>
          <w:color w:val="000000"/>
          <w:sz w:val="24"/>
          <w:lang w:bidi="ar"/>
        </w:rPr>
        <w:t>签订日期： _____________________________________</w:t>
      </w:r>
    </w:p>
    <w:p w14:paraId="419673C4" w14:textId="77777777" w:rsidR="00AA5282" w:rsidRDefault="00000000">
      <w:pPr>
        <w:spacing w:line="400" w:lineRule="exact"/>
        <w:rPr>
          <w:rFonts w:ascii="Calibri" w:hAnsi="Calibri"/>
          <w:szCs w:val="21"/>
        </w:rPr>
      </w:pPr>
      <w:r>
        <w:t xml:space="preserve"> </w:t>
      </w:r>
    </w:p>
    <w:p w14:paraId="43E3EC60" w14:textId="77777777" w:rsidR="00AA5282" w:rsidRDefault="00AA5282">
      <w:pPr>
        <w:pStyle w:val="TOC1"/>
        <w:spacing w:line="400" w:lineRule="exact"/>
        <w:rPr>
          <w:highlight w:val="red"/>
        </w:rPr>
        <w:sectPr w:rsidR="00AA5282">
          <w:pgSz w:w="11906" w:h="16838"/>
          <w:pgMar w:top="1440" w:right="1800" w:bottom="1440" w:left="1800" w:header="851" w:footer="992" w:gutter="0"/>
          <w:cols w:space="720"/>
          <w:docGrid w:type="lines" w:linePitch="312"/>
        </w:sectPr>
      </w:pPr>
    </w:p>
    <w:p w14:paraId="19EFE9A8" w14:textId="77777777" w:rsidR="00AA5282" w:rsidRDefault="00000000">
      <w:pPr>
        <w:pStyle w:val="ad"/>
        <w:ind w:left="0" w:firstLine="0"/>
        <w:jc w:val="center"/>
        <w:rPr>
          <w:rFonts w:asciiTheme="minorEastAsia" w:eastAsiaTheme="minorEastAsia" w:hAnsiTheme="minorEastAsia" w:cstheme="minorEastAsia"/>
          <w:b/>
          <w:sz w:val="36"/>
          <w:szCs w:val="36"/>
        </w:rPr>
      </w:pPr>
      <w:r>
        <w:rPr>
          <w:rFonts w:asciiTheme="minorEastAsia" w:eastAsiaTheme="minorEastAsia" w:hAnsiTheme="minorEastAsia" w:cstheme="minorEastAsia" w:hint="eastAsia"/>
          <w:b/>
          <w:sz w:val="36"/>
          <w:szCs w:val="36"/>
        </w:rPr>
        <w:lastRenderedPageBreak/>
        <w:t>7.承诺书</w:t>
      </w:r>
    </w:p>
    <w:p w14:paraId="23E39026" w14:textId="77777777" w:rsidR="00AA5282" w:rsidRDefault="00AA5282">
      <w:pPr>
        <w:adjustRightInd w:val="0"/>
        <w:snapToGrid w:val="0"/>
        <w:spacing w:line="360" w:lineRule="exact"/>
        <w:rPr>
          <w:rFonts w:ascii="宋体" w:hAnsi="宋体" w:cs="宋体"/>
          <w:sz w:val="24"/>
        </w:rPr>
      </w:pPr>
    </w:p>
    <w:p w14:paraId="6C1DCB88" w14:textId="77777777" w:rsidR="00AA5282" w:rsidRDefault="00000000">
      <w:pPr>
        <w:adjustRightInd w:val="0"/>
        <w:snapToGrid w:val="0"/>
        <w:spacing w:line="440" w:lineRule="atLeast"/>
        <w:rPr>
          <w:rFonts w:ascii="宋体" w:hAnsi="宋体" w:cs="宋体"/>
          <w:sz w:val="24"/>
        </w:rPr>
      </w:pPr>
      <w:r>
        <w:rPr>
          <w:rFonts w:ascii="宋体" w:hAnsi="宋体" w:cs="宋体" w:hint="eastAsia"/>
          <w:sz w:val="24"/>
        </w:rPr>
        <w:t>致江苏日中天招标有限公司：</w:t>
      </w:r>
    </w:p>
    <w:p w14:paraId="4E16166B" w14:textId="32EFF000" w:rsidR="00AA5282" w:rsidRDefault="00000000">
      <w:pPr>
        <w:pStyle w:val="af1"/>
        <w:spacing w:line="440" w:lineRule="atLeast"/>
        <w:ind w:firstLineChars="200" w:firstLine="480"/>
        <w:rPr>
          <w:rFonts w:ascii="宋体" w:hAnsi="宋体" w:cs="宋体"/>
          <w:sz w:val="24"/>
          <w:szCs w:val="24"/>
        </w:rPr>
      </w:pPr>
      <w:r>
        <w:rPr>
          <w:rFonts w:ascii="宋体" w:hAnsi="宋体" w:cs="宋体" w:hint="eastAsia"/>
          <w:sz w:val="24"/>
          <w:szCs w:val="24"/>
        </w:rPr>
        <w:t>根据贵方《</w:t>
      </w:r>
      <w:r>
        <w:rPr>
          <w:rFonts w:ascii="宋体" w:hAnsi="宋体" w:cs="宋体" w:hint="eastAsia"/>
          <w:bCs/>
          <w:sz w:val="24"/>
          <w:szCs w:val="24"/>
        </w:rPr>
        <w:t>磋商文件</w:t>
      </w:r>
      <w:r>
        <w:rPr>
          <w:rFonts w:ascii="宋体" w:hAnsi="宋体" w:cs="宋体" w:hint="eastAsia"/>
          <w:sz w:val="24"/>
          <w:szCs w:val="24"/>
        </w:rPr>
        <w:t>》[项目编号：</w:t>
      </w:r>
      <w:r w:rsidR="009E3878">
        <w:rPr>
          <w:rFonts w:ascii="宋体" w:hAnsi="宋体" w:cs="宋体" w:hint="eastAsia"/>
          <w:bCs/>
          <w:sz w:val="24"/>
          <w:szCs w:val="24"/>
        </w:rPr>
        <w:t>徐生采（2023）XZSW0301</w:t>
      </w:r>
      <w:r>
        <w:rPr>
          <w:rFonts w:ascii="宋体" w:hAnsi="宋体" w:cs="宋体" w:hint="eastAsia"/>
          <w:sz w:val="24"/>
          <w:szCs w:val="24"/>
        </w:rPr>
        <w:t>]要求，本供应商正式提交以下首次响应文件。</w:t>
      </w:r>
    </w:p>
    <w:p w14:paraId="4066E402" w14:textId="14741A05" w:rsidR="00AA5282" w:rsidRDefault="00000000">
      <w:pPr>
        <w:tabs>
          <w:tab w:val="left" w:pos="990"/>
        </w:tabs>
        <w:spacing w:line="440" w:lineRule="atLeast"/>
        <w:ind w:firstLine="570"/>
        <w:rPr>
          <w:sz w:val="24"/>
        </w:rPr>
      </w:pPr>
      <w:r>
        <w:rPr>
          <w:rFonts w:hint="eastAsia"/>
          <w:sz w:val="24"/>
        </w:rPr>
        <w:t>一、根据已收到的</w:t>
      </w:r>
      <w:r w:rsidR="009E3878">
        <w:rPr>
          <w:rFonts w:ascii="宋体" w:hAnsi="宋体" w:cs="宋体" w:hint="eastAsia"/>
          <w:sz w:val="24"/>
          <w:u w:val="single"/>
        </w:rPr>
        <w:t>护理实训设备</w:t>
      </w:r>
      <w:r w:rsidR="00591AE7">
        <w:rPr>
          <w:rFonts w:ascii="宋体" w:hAnsi="宋体" w:cs="宋体" w:hint="eastAsia"/>
          <w:sz w:val="24"/>
          <w:u w:val="single"/>
        </w:rPr>
        <w:t xml:space="preserve"> </w:t>
      </w:r>
      <w:r>
        <w:rPr>
          <w:rFonts w:hint="eastAsia"/>
          <w:sz w:val="24"/>
        </w:rPr>
        <w:t>磋商文件，遵照有关规定，我单位研究磋商文件后，认可磋商文件全部内容。愿意按照所附明细表报价，按磋商文件的要求承担本次磋商范围内的工作。</w:t>
      </w:r>
    </w:p>
    <w:p w14:paraId="4645F219" w14:textId="77777777" w:rsidR="00AA5282" w:rsidRDefault="00000000">
      <w:pPr>
        <w:tabs>
          <w:tab w:val="left" w:pos="990"/>
        </w:tabs>
        <w:spacing w:line="440" w:lineRule="atLeast"/>
        <w:ind w:firstLine="570"/>
        <w:rPr>
          <w:sz w:val="24"/>
        </w:rPr>
      </w:pPr>
      <w:r>
        <w:rPr>
          <w:rFonts w:hint="eastAsia"/>
          <w:sz w:val="24"/>
        </w:rPr>
        <w:t>二、我单位保证在成交后按照采购人提出的要求，在规定的时间内完成项目。</w:t>
      </w:r>
    </w:p>
    <w:p w14:paraId="04658CF7" w14:textId="77777777" w:rsidR="00AA5282" w:rsidRDefault="00000000">
      <w:pPr>
        <w:tabs>
          <w:tab w:val="left" w:pos="990"/>
        </w:tabs>
        <w:spacing w:line="440" w:lineRule="atLeast"/>
        <w:ind w:firstLine="570"/>
        <w:rPr>
          <w:sz w:val="24"/>
        </w:rPr>
      </w:pPr>
      <w:r>
        <w:rPr>
          <w:rFonts w:hint="eastAsia"/>
          <w:sz w:val="24"/>
        </w:rPr>
        <w:t>三、我单位保证所提供服务达到采购人提出的要求。</w:t>
      </w:r>
    </w:p>
    <w:p w14:paraId="46DD9814" w14:textId="77777777" w:rsidR="00AA5282" w:rsidRDefault="00000000">
      <w:pPr>
        <w:tabs>
          <w:tab w:val="left" w:pos="990"/>
        </w:tabs>
        <w:spacing w:line="440" w:lineRule="atLeast"/>
        <w:ind w:firstLine="570"/>
        <w:rPr>
          <w:sz w:val="24"/>
        </w:rPr>
      </w:pPr>
      <w:r>
        <w:rPr>
          <w:rFonts w:hint="eastAsia"/>
          <w:sz w:val="24"/>
        </w:rPr>
        <w:t>四、贵单位的磋商文件、成交通知书和本磋商响应文件将作为合同的有效组成部分。</w:t>
      </w:r>
    </w:p>
    <w:p w14:paraId="3E200185" w14:textId="77777777" w:rsidR="00AA5282" w:rsidRDefault="00AA5282">
      <w:pPr>
        <w:tabs>
          <w:tab w:val="left" w:pos="990"/>
        </w:tabs>
        <w:spacing w:line="440" w:lineRule="atLeast"/>
        <w:ind w:firstLine="570"/>
        <w:rPr>
          <w:sz w:val="24"/>
        </w:rPr>
      </w:pPr>
    </w:p>
    <w:p w14:paraId="6CE72561" w14:textId="77777777" w:rsidR="00AA5282" w:rsidRDefault="00000000">
      <w:pPr>
        <w:adjustRightInd w:val="0"/>
        <w:snapToGrid w:val="0"/>
        <w:spacing w:line="440" w:lineRule="atLeast"/>
        <w:ind w:rightChars="14" w:right="29" w:firstLineChars="200" w:firstLine="480"/>
        <w:rPr>
          <w:rFonts w:ascii="宋体" w:hAnsi="宋体" w:cs="宋体"/>
          <w:sz w:val="24"/>
        </w:rPr>
      </w:pPr>
      <w:r>
        <w:rPr>
          <w:rFonts w:hint="eastAsia"/>
          <w:sz w:val="24"/>
        </w:rPr>
        <w:t xml:space="preserve">                         </w:t>
      </w:r>
    </w:p>
    <w:p w14:paraId="7A91E0D0" w14:textId="77777777" w:rsidR="00AA5282" w:rsidRDefault="00000000">
      <w:pPr>
        <w:adjustRightInd w:val="0"/>
        <w:snapToGrid w:val="0"/>
        <w:spacing w:line="440" w:lineRule="atLeast"/>
        <w:ind w:firstLineChars="1800" w:firstLine="4320"/>
        <w:rPr>
          <w:rFonts w:ascii="宋体" w:hAnsi="宋体" w:cs="宋体"/>
          <w:sz w:val="24"/>
        </w:rPr>
      </w:pPr>
      <w:r>
        <w:rPr>
          <w:rFonts w:ascii="宋体" w:hAnsi="宋体" w:cs="宋体" w:hint="eastAsia"/>
          <w:sz w:val="24"/>
        </w:rPr>
        <w:t>供应商（公章）：</w:t>
      </w:r>
    </w:p>
    <w:p w14:paraId="496A7F07" w14:textId="77777777" w:rsidR="00AA5282" w:rsidRDefault="00000000">
      <w:pPr>
        <w:adjustRightInd w:val="0"/>
        <w:snapToGrid w:val="0"/>
        <w:spacing w:line="440" w:lineRule="atLeast"/>
        <w:ind w:firstLineChars="1287" w:firstLine="3089"/>
        <w:rPr>
          <w:rFonts w:ascii="宋体" w:hAnsi="宋体" w:cs="宋体"/>
          <w:sz w:val="24"/>
        </w:rPr>
      </w:pPr>
      <w:r>
        <w:rPr>
          <w:rFonts w:ascii="宋体" w:hAnsi="宋体" w:cs="宋体" w:hint="eastAsia"/>
          <w:sz w:val="24"/>
        </w:rPr>
        <w:t xml:space="preserve">          </w:t>
      </w:r>
      <w:r>
        <w:rPr>
          <w:rFonts w:ascii="宋体" w:hAnsi="宋体" w:cs="宋体" w:hint="eastAsia"/>
          <w:sz w:val="24"/>
          <w:szCs w:val="20"/>
          <w:lang w:bidi="ar"/>
        </w:rPr>
        <w:t>法定代表人或授权代表</w:t>
      </w:r>
      <w:r>
        <w:rPr>
          <w:rFonts w:ascii="宋体" w:hAnsi="宋体" w:cs="宋体" w:hint="eastAsia"/>
          <w:sz w:val="24"/>
        </w:rPr>
        <w:t>（签字或盖章）：</w:t>
      </w:r>
    </w:p>
    <w:p w14:paraId="159805F0" w14:textId="77777777" w:rsidR="00AA5282" w:rsidRDefault="00000000">
      <w:pPr>
        <w:adjustRightInd w:val="0"/>
        <w:snapToGrid w:val="0"/>
        <w:spacing w:line="440" w:lineRule="atLeast"/>
        <w:ind w:firstLineChars="1800" w:firstLine="4320"/>
        <w:rPr>
          <w:rFonts w:ascii="宋体" w:hAnsi="宋体" w:cs="宋体"/>
          <w:sz w:val="24"/>
        </w:rPr>
      </w:pPr>
      <w:r>
        <w:rPr>
          <w:rFonts w:ascii="宋体" w:hAnsi="宋体" w:cs="宋体" w:hint="eastAsia"/>
          <w:sz w:val="24"/>
        </w:rPr>
        <w:t>联系电话：</w:t>
      </w:r>
    </w:p>
    <w:p w14:paraId="04288C3A" w14:textId="77777777" w:rsidR="00AA5282" w:rsidRDefault="00000000">
      <w:pPr>
        <w:adjustRightInd w:val="0"/>
        <w:snapToGrid w:val="0"/>
        <w:spacing w:line="440" w:lineRule="atLeast"/>
        <w:ind w:firstLineChars="1800" w:firstLine="4320"/>
        <w:rPr>
          <w:rFonts w:ascii="宋体" w:hAnsi="宋体" w:cs="宋体"/>
          <w:sz w:val="24"/>
        </w:rPr>
      </w:pPr>
      <w:r>
        <w:rPr>
          <w:rFonts w:ascii="宋体" w:hAnsi="宋体" w:cs="宋体" w:hint="eastAsia"/>
          <w:sz w:val="24"/>
        </w:rPr>
        <w:t>日    期：   年   月   日</w:t>
      </w:r>
    </w:p>
    <w:p w14:paraId="22983DDA" w14:textId="77777777" w:rsidR="00AA5282" w:rsidRDefault="00000000">
      <w:pPr>
        <w:spacing w:line="440" w:lineRule="atLeast"/>
        <w:rPr>
          <w:rFonts w:ascii="宋体" w:hAnsi="宋体" w:cs="宋体"/>
          <w:b/>
          <w:sz w:val="36"/>
          <w:szCs w:val="36"/>
        </w:rPr>
      </w:pPr>
      <w:r>
        <w:rPr>
          <w:rFonts w:ascii="宋体" w:hAnsi="宋体" w:cs="宋体" w:hint="eastAsia"/>
          <w:b/>
          <w:bCs/>
          <w:sz w:val="24"/>
        </w:rPr>
        <w:br w:type="page"/>
      </w:r>
    </w:p>
    <w:p w14:paraId="45899130" w14:textId="77777777" w:rsidR="00AA5282" w:rsidRDefault="00AA5282">
      <w:pPr>
        <w:jc w:val="center"/>
        <w:rPr>
          <w:rFonts w:ascii="宋体" w:hAnsi="宋体" w:cs="宋体"/>
          <w:b/>
          <w:sz w:val="36"/>
          <w:szCs w:val="36"/>
        </w:rPr>
      </w:pPr>
    </w:p>
    <w:p w14:paraId="4993B2BB" w14:textId="77777777" w:rsidR="00AA5282" w:rsidRDefault="00000000">
      <w:pPr>
        <w:pStyle w:val="ad"/>
        <w:spacing w:afterLines="50" w:after="156" w:line="360" w:lineRule="auto"/>
        <w:ind w:left="0" w:firstLine="0"/>
        <w:jc w:val="center"/>
        <w:rPr>
          <w:rFonts w:asciiTheme="minorEastAsia" w:eastAsiaTheme="minorEastAsia" w:hAnsiTheme="minorEastAsia" w:cstheme="minorEastAsia"/>
          <w:b/>
          <w:sz w:val="36"/>
          <w:szCs w:val="36"/>
        </w:rPr>
      </w:pPr>
      <w:r>
        <w:rPr>
          <w:rFonts w:asciiTheme="minorEastAsia" w:eastAsiaTheme="minorEastAsia" w:hAnsiTheme="minorEastAsia" w:cstheme="minorEastAsia" w:hint="eastAsia"/>
          <w:b/>
          <w:sz w:val="36"/>
          <w:szCs w:val="36"/>
        </w:rPr>
        <w:t>8.授权委托书</w:t>
      </w:r>
    </w:p>
    <w:p w14:paraId="423C9709" w14:textId="77777777" w:rsidR="00AA5282" w:rsidRDefault="00000000">
      <w:pPr>
        <w:spacing w:line="500" w:lineRule="exact"/>
        <w:rPr>
          <w:rFonts w:ascii="宋体" w:hAnsi="宋体" w:cs="宋体"/>
          <w:sz w:val="24"/>
        </w:rPr>
      </w:pPr>
      <w:r>
        <w:rPr>
          <w:rFonts w:ascii="宋体" w:hAnsi="宋体" w:cs="宋体" w:hint="eastAsia"/>
          <w:sz w:val="24"/>
        </w:rPr>
        <w:t>委托人（全称）：</w:t>
      </w:r>
    </w:p>
    <w:p w14:paraId="297B0BB6" w14:textId="77777777" w:rsidR="00AA5282" w:rsidRDefault="00000000">
      <w:pPr>
        <w:spacing w:line="500" w:lineRule="exact"/>
        <w:rPr>
          <w:rFonts w:ascii="宋体" w:hAnsi="宋体" w:cs="宋体"/>
          <w:sz w:val="24"/>
        </w:rPr>
      </w:pPr>
      <w:r>
        <w:rPr>
          <w:rFonts w:ascii="宋体" w:hAnsi="宋体" w:cs="宋体" w:hint="eastAsia"/>
          <w:sz w:val="24"/>
        </w:rPr>
        <w:t>地  址：</w:t>
      </w:r>
    </w:p>
    <w:p w14:paraId="707D1DFB" w14:textId="77777777" w:rsidR="00AA5282" w:rsidRDefault="00000000">
      <w:pPr>
        <w:spacing w:line="500" w:lineRule="exact"/>
        <w:rPr>
          <w:rFonts w:ascii="宋体" w:hAnsi="宋体" w:cs="宋体"/>
          <w:sz w:val="24"/>
        </w:rPr>
      </w:pPr>
      <w:r>
        <w:rPr>
          <w:rFonts w:ascii="宋体" w:hAnsi="宋体" w:cs="宋体" w:hint="eastAsia"/>
          <w:sz w:val="24"/>
        </w:rPr>
        <w:t xml:space="preserve">法定代表人（负责人）：               </w:t>
      </w:r>
    </w:p>
    <w:p w14:paraId="0AF4105C" w14:textId="77777777" w:rsidR="00AA5282" w:rsidRDefault="00000000">
      <w:pPr>
        <w:spacing w:line="500" w:lineRule="exact"/>
        <w:rPr>
          <w:rFonts w:ascii="宋体" w:hAnsi="宋体" w:cs="宋体"/>
          <w:sz w:val="24"/>
        </w:rPr>
      </w:pPr>
      <w:r>
        <w:rPr>
          <w:rFonts w:ascii="宋体" w:hAnsi="宋体" w:cs="宋体" w:hint="eastAsia"/>
          <w:sz w:val="24"/>
        </w:rPr>
        <w:t>统一社会信用代码：</w:t>
      </w:r>
    </w:p>
    <w:p w14:paraId="50245BBC" w14:textId="77777777" w:rsidR="00AA5282" w:rsidRDefault="00AA5282">
      <w:pPr>
        <w:spacing w:line="500" w:lineRule="exact"/>
        <w:rPr>
          <w:rFonts w:ascii="宋体" w:hAnsi="宋体" w:cs="宋体"/>
          <w:sz w:val="24"/>
        </w:rPr>
      </w:pPr>
    </w:p>
    <w:p w14:paraId="1DE00B9F" w14:textId="77777777" w:rsidR="00AA5282" w:rsidRDefault="00000000">
      <w:pPr>
        <w:spacing w:line="500" w:lineRule="exact"/>
        <w:rPr>
          <w:rFonts w:ascii="宋体" w:hAnsi="宋体" w:cs="宋体"/>
          <w:sz w:val="24"/>
        </w:rPr>
      </w:pPr>
      <w:r>
        <w:rPr>
          <w:rFonts w:ascii="宋体" w:hAnsi="宋体" w:cs="宋体" w:hint="eastAsia"/>
          <w:sz w:val="24"/>
        </w:rPr>
        <w:t>受托人：                  先生（女士）</w:t>
      </w:r>
    </w:p>
    <w:p w14:paraId="372AA1D0" w14:textId="77777777" w:rsidR="00AA5282" w:rsidRDefault="00000000">
      <w:pPr>
        <w:spacing w:line="500" w:lineRule="exact"/>
        <w:rPr>
          <w:rFonts w:ascii="宋体" w:hAnsi="宋体" w:cs="宋体"/>
          <w:sz w:val="24"/>
        </w:rPr>
      </w:pPr>
      <w:r>
        <w:rPr>
          <w:rFonts w:ascii="宋体" w:hAnsi="宋体" w:cs="宋体" w:hint="eastAsia"/>
          <w:sz w:val="24"/>
        </w:rPr>
        <w:t>身份证号：</w:t>
      </w:r>
    </w:p>
    <w:p w14:paraId="798E743D" w14:textId="77777777" w:rsidR="00AA5282" w:rsidRDefault="00AA5282">
      <w:pPr>
        <w:spacing w:line="500" w:lineRule="exact"/>
        <w:rPr>
          <w:rFonts w:ascii="宋体" w:hAnsi="宋体" w:cs="宋体"/>
          <w:sz w:val="24"/>
        </w:rPr>
      </w:pPr>
    </w:p>
    <w:p w14:paraId="690E3388" w14:textId="1C726862" w:rsidR="00AA5282" w:rsidRDefault="00000000">
      <w:pPr>
        <w:spacing w:line="500" w:lineRule="exact"/>
        <w:rPr>
          <w:rFonts w:ascii="宋体" w:hAnsi="宋体" w:cs="宋体"/>
          <w:sz w:val="24"/>
        </w:rPr>
      </w:pPr>
      <w:r>
        <w:rPr>
          <w:rFonts w:ascii="宋体" w:hAnsi="宋体" w:cs="宋体" w:hint="eastAsia"/>
          <w:sz w:val="24"/>
        </w:rPr>
        <w:t xml:space="preserve">     兹委托（       ）全权代表我企业（公司）参与</w:t>
      </w:r>
      <w:r w:rsidR="009E3878">
        <w:rPr>
          <w:rFonts w:ascii="宋体" w:hAnsi="宋体" w:cs="宋体" w:hint="eastAsia"/>
          <w:sz w:val="24"/>
          <w:u w:val="single"/>
        </w:rPr>
        <w:t>护理实训设备</w:t>
      </w:r>
      <w:r w:rsidR="00591AE7">
        <w:rPr>
          <w:rFonts w:ascii="宋体" w:hAnsi="宋体" w:cs="宋体" w:hint="eastAsia"/>
          <w:sz w:val="24"/>
          <w:u w:val="single"/>
        </w:rPr>
        <w:t xml:space="preserve"> </w:t>
      </w:r>
      <w:r>
        <w:rPr>
          <w:rFonts w:ascii="宋体" w:hAnsi="宋体" w:cs="宋体" w:hint="eastAsia"/>
          <w:sz w:val="24"/>
        </w:rPr>
        <w:t>[项目编号：</w:t>
      </w:r>
      <w:r w:rsidR="009E3878">
        <w:rPr>
          <w:rFonts w:ascii="宋体" w:hAnsi="宋体" w:cs="宋体" w:hint="eastAsia"/>
          <w:bCs/>
          <w:sz w:val="24"/>
        </w:rPr>
        <w:t>徐生采（2023）XZSW0301</w:t>
      </w:r>
      <w:r>
        <w:rPr>
          <w:rFonts w:ascii="宋体" w:hAnsi="宋体" w:cs="宋体" w:hint="eastAsia"/>
          <w:sz w:val="24"/>
        </w:rPr>
        <w:t>]的磋商活动及签订合同。（        ）以我企业（公司）名义所为的行为及签署的文件，我企业（公司）均予以认可。有关法律责任均由我企业（公司）承担。（         ）无转委托权。委托期限自   年  月   日起至   年  月    日止。</w:t>
      </w:r>
    </w:p>
    <w:p w14:paraId="60DBCD7C" w14:textId="77777777" w:rsidR="00AA5282" w:rsidRDefault="00AA5282">
      <w:pPr>
        <w:spacing w:line="500" w:lineRule="exact"/>
        <w:rPr>
          <w:rFonts w:ascii="宋体" w:hAnsi="宋体" w:cs="宋体"/>
          <w:sz w:val="24"/>
        </w:rPr>
      </w:pPr>
    </w:p>
    <w:p w14:paraId="6B66E928" w14:textId="77777777" w:rsidR="00AA5282" w:rsidRDefault="00AA5282">
      <w:pPr>
        <w:spacing w:line="500" w:lineRule="exact"/>
        <w:ind w:firstLineChars="2000" w:firstLine="4800"/>
        <w:rPr>
          <w:rFonts w:ascii="宋体" w:hAnsi="宋体" w:cs="宋体"/>
          <w:sz w:val="24"/>
        </w:rPr>
      </w:pPr>
    </w:p>
    <w:p w14:paraId="660B9EF0" w14:textId="77777777" w:rsidR="00AA5282" w:rsidRDefault="00000000">
      <w:pPr>
        <w:spacing w:line="500" w:lineRule="exact"/>
        <w:ind w:firstLineChars="1700" w:firstLine="4080"/>
        <w:rPr>
          <w:rFonts w:ascii="宋体" w:hAnsi="宋体" w:cs="宋体"/>
          <w:sz w:val="24"/>
        </w:rPr>
      </w:pPr>
      <w:r>
        <w:rPr>
          <w:rFonts w:ascii="宋体" w:hAnsi="宋体" w:cs="宋体" w:hint="eastAsia"/>
          <w:sz w:val="24"/>
        </w:rPr>
        <w:t>委托人（公章）：</w:t>
      </w:r>
    </w:p>
    <w:p w14:paraId="66DD3D52" w14:textId="77777777" w:rsidR="00AA5282" w:rsidRDefault="00000000">
      <w:pPr>
        <w:spacing w:line="500" w:lineRule="exact"/>
        <w:ind w:firstLineChars="1700" w:firstLine="4080"/>
        <w:rPr>
          <w:rFonts w:ascii="宋体" w:hAnsi="宋体" w:cs="宋体"/>
          <w:sz w:val="24"/>
        </w:rPr>
      </w:pPr>
      <w:r>
        <w:rPr>
          <w:rFonts w:ascii="宋体" w:hAnsi="宋体" w:cs="宋体" w:hint="eastAsia"/>
          <w:sz w:val="24"/>
          <w:szCs w:val="20"/>
          <w:lang w:bidi="ar"/>
        </w:rPr>
        <w:t>法定代表人或授权代表</w:t>
      </w:r>
      <w:r>
        <w:rPr>
          <w:rFonts w:ascii="宋体" w:hAnsi="宋体" w:cs="宋体" w:hint="eastAsia"/>
          <w:sz w:val="24"/>
        </w:rPr>
        <w:t>（签字或盖章）：</w:t>
      </w:r>
    </w:p>
    <w:p w14:paraId="50864E5A" w14:textId="77777777" w:rsidR="00AA5282" w:rsidRDefault="00000000">
      <w:pPr>
        <w:spacing w:line="500" w:lineRule="exact"/>
        <w:rPr>
          <w:rFonts w:ascii="宋体" w:hAnsi="宋体" w:cs="宋体"/>
          <w:sz w:val="24"/>
        </w:rPr>
      </w:pPr>
      <w:r>
        <w:rPr>
          <w:rFonts w:ascii="宋体" w:hAnsi="宋体" w:cs="宋体" w:hint="eastAsia"/>
          <w:sz w:val="24"/>
        </w:rPr>
        <w:t xml:space="preserve">                                  受托人（签字或盖章）：</w:t>
      </w:r>
    </w:p>
    <w:p w14:paraId="4B78AB2F" w14:textId="77777777" w:rsidR="00AA5282" w:rsidRDefault="00AA5282">
      <w:pPr>
        <w:spacing w:line="500" w:lineRule="exact"/>
        <w:rPr>
          <w:rFonts w:ascii="宋体" w:hAnsi="宋体" w:cs="宋体"/>
          <w:sz w:val="24"/>
        </w:rPr>
      </w:pPr>
    </w:p>
    <w:p w14:paraId="6F4C17C4" w14:textId="77777777" w:rsidR="00AA5282" w:rsidRDefault="00000000">
      <w:pPr>
        <w:spacing w:line="500" w:lineRule="exact"/>
        <w:ind w:firstLineChars="2184" w:firstLine="5242"/>
        <w:rPr>
          <w:rFonts w:ascii="宋体" w:hAnsi="宋体" w:cs="宋体"/>
          <w:sz w:val="24"/>
        </w:rPr>
      </w:pPr>
      <w:r>
        <w:rPr>
          <w:rFonts w:ascii="宋体" w:hAnsi="宋体" w:cs="宋体" w:hint="eastAsia"/>
          <w:sz w:val="24"/>
        </w:rPr>
        <w:t>年   月   日</w:t>
      </w:r>
    </w:p>
    <w:p w14:paraId="5538B768" w14:textId="77777777" w:rsidR="00AA5282" w:rsidRDefault="00AA5282">
      <w:pPr>
        <w:rPr>
          <w:rFonts w:ascii="宋体" w:hAnsi="宋体" w:cs="宋体"/>
          <w:sz w:val="24"/>
        </w:rPr>
      </w:pPr>
    </w:p>
    <w:p w14:paraId="7BE0FEB3" w14:textId="77777777" w:rsidR="00AA5282" w:rsidRDefault="00000000">
      <w:pPr>
        <w:rPr>
          <w:rFonts w:ascii="宋体" w:hAnsi="宋体" w:cs="宋体"/>
          <w:sz w:val="24"/>
        </w:rPr>
      </w:pPr>
      <w:r>
        <w:rPr>
          <w:rFonts w:ascii="宋体" w:hAnsi="宋体" w:cs="宋体" w:hint="eastAsia"/>
          <w:sz w:val="24"/>
        </w:rPr>
        <w:t>(受托人身份证复印件附后)</w:t>
      </w:r>
    </w:p>
    <w:p w14:paraId="019804C7" w14:textId="77777777" w:rsidR="00AA5282" w:rsidRDefault="00AA5282">
      <w:pPr>
        <w:rPr>
          <w:rFonts w:ascii="仿宋_GB2312" w:eastAsia="仿宋_GB2312"/>
          <w:sz w:val="24"/>
        </w:rPr>
      </w:pPr>
    </w:p>
    <w:p w14:paraId="3FFC0190" w14:textId="77777777" w:rsidR="00AA5282" w:rsidRDefault="00AA5282">
      <w:pPr>
        <w:rPr>
          <w:rFonts w:ascii="仿宋_GB2312" w:eastAsia="仿宋_GB2312"/>
          <w:sz w:val="24"/>
        </w:rPr>
      </w:pPr>
    </w:p>
    <w:p w14:paraId="41D4BECA" w14:textId="77777777" w:rsidR="00AA5282" w:rsidRDefault="00AA5282">
      <w:pPr>
        <w:widowControl/>
        <w:spacing w:line="380" w:lineRule="exact"/>
        <w:rPr>
          <w:rFonts w:ascii="宋体" w:hAnsi="宋体"/>
          <w:b/>
          <w:sz w:val="36"/>
          <w:szCs w:val="36"/>
        </w:rPr>
      </w:pPr>
    </w:p>
    <w:p w14:paraId="19A829A5" w14:textId="77777777" w:rsidR="00AA5282" w:rsidRDefault="00AA5282">
      <w:pPr>
        <w:spacing w:line="480" w:lineRule="exact"/>
        <w:rPr>
          <w:rFonts w:ascii="宋体" w:hAnsi="宋体"/>
          <w:b/>
          <w:sz w:val="36"/>
          <w:szCs w:val="36"/>
        </w:rPr>
      </w:pPr>
    </w:p>
    <w:p w14:paraId="635265BF" w14:textId="77777777" w:rsidR="00AA5282" w:rsidRDefault="00AA5282">
      <w:pPr>
        <w:widowControl/>
        <w:spacing w:line="380" w:lineRule="exact"/>
        <w:jc w:val="center"/>
        <w:rPr>
          <w:rFonts w:ascii="宋体" w:hAnsi="宋体"/>
          <w:b/>
          <w:sz w:val="36"/>
          <w:szCs w:val="36"/>
        </w:rPr>
      </w:pPr>
    </w:p>
    <w:p w14:paraId="6B16432D" w14:textId="77777777" w:rsidR="00AA5282" w:rsidRDefault="00AA5282">
      <w:pPr>
        <w:rPr>
          <w:rFonts w:ascii="宋体" w:hAnsi="宋体" w:cs="宋体"/>
          <w:b/>
          <w:sz w:val="36"/>
          <w:szCs w:val="36"/>
        </w:rPr>
      </w:pPr>
    </w:p>
    <w:p w14:paraId="501BF9AD" w14:textId="77777777" w:rsidR="00AA5282" w:rsidRDefault="00000000">
      <w:pPr>
        <w:pStyle w:val="ad"/>
        <w:spacing w:afterLines="50" w:after="156" w:line="360" w:lineRule="auto"/>
        <w:ind w:left="0" w:firstLine="0"/>
        <w:jc w:val="center"/>
        <w:rPr>
          <w:rFonts w:asciiTheme="minorEastAsia" w:eastAsiaTheme="minorEastAsia" w:hAnsiTheme="minorEastAsia" w:cstheme="minorEastAsia"/>
          <w:b/>
          <w:sz w:val="36"/>
          <w:szCs w:val="36"/>
        </w:rPr>
      </w:pPr>
      <w:r>
        <w:rPr>
          <w:rFonts w:asciiTheme="minorEastAsia" w:eastAsiaTheme="minorEastAsia" w:hAnsiTheme="minorEastAsia" w:cstheme="minorEastAsia" w:hint="eastAsia"/>
          <w:b/>
          <w:sz w:val="36"/>
          <w:szCs w:val="36"/>
        </w:rPr>
        <w:t>9.供应商参加采购活动前3年内在经营活动中没有</w:t>
      </w:r>
    </w:p>
    <w:p w14:paraId="5C464414" w14:textId="77777777" w:rsidR="00AA5282" w:rsidRDefault="00000000">
      <w:pPr>
        <w:pStyle w:val="ad"/>
        <w:spacing w:afterLines="50" w:after="156" w:line="360" w:lineRule="auto"/>
        <w:ind w:left="0" w:firstLine="0"/>
        <w:jc w:val="center"/>
        <w:rPr>
          <w:rFonts w:asciiTheme="minorEastAsia" w:eastAsiaTheme="minorEastAsia" w:hAnsiTheme="minorEastAsia" w:cstheme="minorEastAsia"/>
          <w:b/>
          <w:sz w:val="36"/>
          <w:szCs w:val="36"/>
        </w:rPr>
      </w:pPr>
      <w:r>
        <w:rPr>
          <w:rFonts w:asciiTheme="minorEastAsia" w:eastAsiaTheme="minorEastAsia" w:hAnsiTheme="minorEastAsia" w:cstheme="minorEastAsia" w:hint="eastAsia"/>
          <w:b/>
          <w:sz w:val="36"/>
          <w:szCs w:val="36"/>
        </w:rPr>
        <w:t>重大违法记录的书面声明</w:t>
      </w:r>
    </w:p>
    <w:p w14:paraId="0EAE9221" w14:textId="77777777" w:rsidR="00AA5282" w:rsidRDefault="00AA5282">
      <w:pPr>
        <w:rPr>
          <w:rFonts w:ascii="宋体" w:hAnsi="宋体"/>
          <w:b/>
          <w:sz w:val="24"/>
        </w:rPr>
      </w:pPr>
    </w:p>
    <w:p w14:paraId="5A28ADD0" w14:textId="77777777" w:rsidR="00AA5282" w:rsidRDefault="00000000">
      <w:pPr>
        <w:spacing w:line="400" w:lineRule="exact"/>
        <w:rPr>
          <w:rFonts w:ascii="仿宋_GB2312" w:eastAsia="仿宋_GB2312"/>
          <w:b/>
          <w:sz w:val="24"/>
        </w:rPr>
      </w:pPr>
      <w:r>
        <w:rPr>
          <w:rFonts w:ascii="仿宋_GB2312" w:eastAsia="仿宋_GB2312" w:hint="eastAsia"/>
          <w:b/>
          <w:sz w:val="24"/>
        </w:rPr>
        <w:t xml:space="preserve">   </w:t>
      </w:r>
    </w:p>
    <w:p w14:paraId="65A0FCBF" w14:textId="77777777" w:rsidR="00AA5282" w:rsidRDefault="00AA5282">
      <w:pPr>
        <w:spacing w:line="400" w:lineRule="exact"/>
        <w:rPr>
          <w:rFonts w:ascii="仿宋_GB2312" w:eastAsia="仿宋_GB2312"/>
          <w:sz w:val="24"/>
        </w:rPr>
      </w:pPr>
    </w:p>
    <w:p w14:paraId="6C0D12B6" w14:textId="6BD452F7" w:rsidR="00AA5282" w:rsidRDefault="00000000">
      <w:pPr>
        <w:spacing w:line="360" w:lineRule="auto"/>
        <w:ind w:firstLineChars="200" w:firstLine="480"/>
        <w:rPr>
          <w:rFonts w:ascii="宋体" w:hAnsi="宋体" w:cs="宋体"/>
          <w:sz w:val="24"/>
        </w:rPr>
      </w:pPr>
      <w:r>
        <w:rPr>
          <w:rFonts w:ascii="宋体" w:hAnsi="宋体" w:cs="宋体" w:hint="eastAsia"/>
          <w:sz w:val="24"/>
        </w:rPr>
        <w:t xml:space="preserve"> 我单位在参加</w:t>
      </w:r>
      <w:r w:rsidR="009E3878">
        <w:rPr>
          <w:rFonts w:ascii="宋体" w:hAnsi="宋体" w:cs="宋体" w:hint="eastAsia"/>
          <w:sz w:val="24"/>
          <w:u w:val="single"/>
        </w:rPr>
        <w:t>护理实训设备</w:t>
      </w:r>
      <w:r w:rsidR="00591AE7">
        <w:rPr>
          <w:rFonts w:ascii="宋体" w:hAnsi="宋体" w:cs="宋体" w:hint="eastAsia"/>
          <w:sz w:val="24"/>
          <w:u w:val="single"/>
        </w:rPr>
        <w:t xml:space="preserve"> </w:t>
      </w:r>
      <w:r>
        <w:rPr>
          <w:rFonts w:ascii="宋体" w:hAnsi="宋体" w:cs="宋体" w:hint="eastAsia"/>
          <w:sz w:val="24"/>
        </w:rPr>
        <w:t>[项目编号：</w:t>
      </w:r>
      <w:r w:rsidR="009E3878">
        <w:rPr>
          <w:rFonts w:ascii="宋体" w:hAnsi="宋体" w:cs="宋体" w:hint="eastAsia"/>
          <w:bCs/>
          <w:sz w:val="24"/>
        </w:rPr>
        <w:t>徐生采（2023）XZSW0301</w:t>
      </w:r>
      <w:r>
        <w:rPr>
          <w:rFonts w:ascii="宋体" w:hAnsi="宋体" w:cs="宋体" w:hint="eastAsia"/>
          <w:sz w:val="24"/>
        </w:rPr>
        <w:t>]采购活动前3年内在经营活动中没有重大违法记录。重大违法记录是指因违法经营受到刑事处罚或者责令停产停业、吊销许可证或者执照、较大数额罚款等行政处罚。</w:t>
      </w:r>
    </w:p>
    <w:p w14:paraId="4C93BC77" w14:textId="77777777" w:rsidR="00AA5282" w:rsidRDefault="00000000">
      <w:pPr>
        <w:spacing w:line="360" w:lineRule="auto"/>
        <w:ind w:firstLineChars="200" w:firstLine="480"/>
        <w:rPr>
          <w:rFonts w:ascii="宋体" w:hAnsi="宋体" w:cs="宋体"/>
          <w:sz w:val="24"/>
        </w:rPr>
      </w:pPr>
      <w:r>
        <w:rPr>
          <w:rFonts w:ascii="宋体" w:hAnsi="宋体" w:cs="宋体" w:hint="eastAsia"/>
          <w:sz w:val="24"/>
        </w:rPr>
        <w:t>我单位对上述声明的真实性负责。如有虚假，将依法承担相应责任。</w:t>
      </w:r>
    </w:p>
    <w:p w14:paraId="5AB1EDE1" w14:textId="77777777" w:rsidR="00AA5282" w:rsidRDefault="00000000">
      <w:pPr>
        <w:spacing w:line="400" w:lineRule="exact"/>
        <w:jc w:val="center"/>
        <w:rPr>
          <w:rFonts w:ascii="宋体" w:hAnsi="宋体" w:cs="宋体"/>
          <w:sz w:val="24"/>
        </w:rPr>
      </w:pPr>
      <w:r>
        <w:rPr>
          <w:rFonts w:ascii="宋体" w:hAnsi="宋体" w:cs="宋体" w:hint="eastAsia"/>
          <w:sz w:val="24"/>
        </w:rPr>
        <w:t xml:space="preserve">                   </w:t>
      </w:r>
    </w:p>
    <w:p w14:paraId="76FFC9F8" w14:textId="77777777" w:rsidR="00AA5282" w:rsidRDefault="00AA5282">
      <w:pPr>
        <w:spacing w:line="400" w:lineRule="exact"/>
        <w:jc w:val="center"/>
        <w:rPr>
          <w:rFonts w:ascii="宋体" w:hAnsi="宋体" w:cs="宋体"/>
          <w:sz w:val="24"/>
        </w:rPr>
      </w:pPr>
    </w:p>
    <w:p w14:paraId="4DF42B40" w14:textId="77777777" w:rsidR="00AA5282" w:rsidRDefault="00000000">
      <w:pPr>
        <w:spacing w:line="400" w:lineRule="exact"/>
        <w:jc w:val="center"/>
        <w:rPr>
          <w:rFonts w:ascii="宋体" w:hAnsi="宋体" w:cs="宋体"/>
          <w:sz w:val="24"/>
        </w:rPr>
      </w:pPr>
      <w:r>
        <w:rPr>
          <w:rFonts w:ascii="宋体" w:hAnsi="宋体" w:cs="宋体" w:hint="eastAsia"/>
          <w:sz w:val="24"/>
        </w:rPr>
        <w:t xml:space="preserve">  </w:t>
      </w:r>
    </w:p>
    <w:p w14:paraId="2B2C0F57" w14:textId="77777777" w:rsidR="00AA5282" w:rsidRDefault="00AA5282">
      <w:pPr>
        <w:spacing w:line="400" w:lineRule="exact"/>
        <w:jc w:val="center"/>
        <w:rPr>
          <w:rFonts w:ascii="宋体" w:hAnsi="宋体" w:cs="宋体"/>
          <w:sz w:val="24"/>
        </w:rPr>
      </w:pPr>
    </w:p>
    <w:p w14:paraId="54555552" w14:textId="77777777" w:rsidR="00AA5282" w:rsidRDefault="00AA5282">
      <w:pPr>
        <w:spacing w:line="400" w:lineRule="exact"/>
        <w:jc w:val="center"/>
        <w:rPr>
          <w:rFonts w:ascii="宋体" w:hAnsi="宋体" w:cs="宋体"/>
          <w:sz w:val="24"/>
        </w:rPr>
      </w:pPr>
    </w:p>
    <w:p w14:paraId="68B70706" w14:textId="77777777" w:rsidR="00AA5282" w:rsidRDefault="00000000">
      <w:pPr>
        <w:spacing w:line="400" w:lineRule="exact"/>
        <w:jc w:val="center"/>
        <w:rPr>
          <w:rFonts w:ascii="宋体" w:hAnsi="宋体" w:cs="宋体"/>
          <w:sz w:val="24"/>
        </w:rPr>
      </w:pPr>
      <w:r>
        <w:rPr>
          <w:rFonts w:ascii="宋体" w:hAnsi="宋体" w:cs="宋体" w:hint="eastAsia"/>
          <w:sz w:val="24"/>
        </w:rPr>
        <w:t xml:space="preserve">                             </w:t>
      </w:r>
    </w:p>
    <w:p w14:paraId="50956205" w14:textId="77777777" w:rsidR="00AA5282" w:rsidRDefault="00AA5282">
      <w:pPr>
        <w:spacing w:line="400" w:lineRule="exact"/>
        <w:jc w:val="center"/>
        <w:rPr>
          <w:rFonts w:ascii="宋体" w:hAnsi="宋体" w:cs="宋体"/>
          <w:sz w:val="24"/>
        </w:rPr>
      </w:pPr>
    </w:p>
    <w:p w14:paraId="0DDE48CA" w14:textId="77777777" w:rsidR="00AA5282" w:rsidRDefault="00AA5282">
      <w:pPr>
        <w:spacing w:line="400" w:lineRule="exact"/>
        <w:jc w:val="center"/>
        <w:rPr>
          <w:rFonts w:ascii="宋体" w:hAnsi="宋体" w:cs="宋体"/>
          <w:sz w:val="24"/>
        </w:rPr>
      </w:pPr>
    </w:p>
    <w:p w14:paraId="239B213C" w14:textId="77777777" w:rsidR="00AA5282" w:rsidRDefault="00000000">
      <w:pPr>
        <w:adjustRightInd w:val="0"/>
        <w:snapToGrid w:val="0"/>
        <w:spacing w:line="360" w:lineRule="auto"/>
        <w:ind w:firstLineChars="1500" w:firstLine="3600"/>
        <w:rPr>
          <w:rFonts w:ascii="宋体" w:hAnsi="宋体" w:cs="宋体"/>
          <w:sz w:val="24"/>
        </w:rPr>
      </w:pPr>
      <w:r>
        <w:rPr>
          <w:rFonts w:ascii="宋体" w:hAnsi="宋体" w:cs="宋体" w:hint="eastAsia"/>
          <w:sz w:val="24"/>
        </w:rPr>
        <w:t>供应商（公章）：</w:t>
      </w:r>
    </w:p>
    <w:p w14:paraId="1156C8F3" w14:textId="77777777" w:rsidR="00AA5282" w:rsidRDefault="00000000">
      <w:pPr>
        <w:adjustRightInd w:val="0"/>
        <w:snapToGrid w:val="0"/>
        <w:spacing w:line="360" w:lineRule="auto"/>
        <w:ind w:firstLineChars="1287" w:firstLine="3089"/>
        <w:rPr>
          <w:rFonts w:ascii="宋体" w:hAnsi="宋体" w:cs="宋体"/>
          <w:sz w:val="24"/>
        </w:rPr>
      </w:pPr>
      <w:r>
        <w:rPr>
          <w:rFonts w:ascii="宋体" w:hAnsi="宋体" w:cs="宋体" w:hint="eastAsia"/>
          <w:sz w:val="24"/>
        </w:rPr>
        <w:t xml:space="preserve">    </w:t>
      </w:r>
      <w:r>
        <w:rPr>
          <w:rFonts w:ascii="宋体" w:hAnsi="宋体" w:cs="宋体" w:hint="eastAsia"/>
          <w:sz w:val="24"/>
          <w:szCs w:val="20"/>
          <w:lang w:bidi="ar"/>
        </w:rPr>
        <w:t>法定代表人</w:t>
      </w:r>
      <w:r>
        <w:rPr>
          <w:rFonts w:ascii="宋体" w:hAnsi="宋体" w:cs="宋体" w:hint="eastAsia"/>
          <w:sz w:val="24"/>
        </w:rPr>
        <w:t xml:space="preserve">或授权代表（签字或盖章）： </w:t>
      </w:r>
    </w:p>
    <w:p w14:paraId="4967D710" w14:textId="77777777" w:rsidR="00AA5282" w:rsidRDefault="00000000">
      <w:pPr>
        <w:adjustRightInd w:val="0"/>
        <w:snapToGrid w:val="0"/>
        <w:spacing w:line="360" w:lineRule="auto"/>
        <w:ind w:firstLineChars="1485" w:firstLine="3564"/>
        <w:rPr>
          <w:rFonts w:ascii="宋体" w:hAnsi="宋体" w:cs="宋体"/>
          <w:sz w:val="24"/>
        </w:rPr>
      </w:pPr>
      <w:r>
        <w:rPr>
          <w:rFonts w:ascii="宋体" w:hAnsi="宋体" w:cs="宋体" w:hint="eastAsia"/>
          <w:sz w:val="24"/>
        </w:rPr>
        <w:t>日    期：   年   月   日</w:t>
      </w:r>
    </w:p>
    <w:p w14:paraId="2FB250EA" w14:textId="77777777" w:rsidR="00AA5282" w:rsidRDefault="00AA5282">
      <w:pPr>
        <w:spacing w:line="360" w:lineRule="auto"/>
        <w:jc w:val="center"/>
        <w:rPr>
          <w:rFonts w:ascii="宋体" w:hAnsi="宋体" w:cs="宋体"/>
          <w:sz w:val="24"/>
        </w:rPr>
      </w:pPr>
    </w:p>
    <w:sectPr w:rsidR="00AA5282">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FC553" w14:textId="77777777" w:rsidR="00861962" w:rsidRDefault="00861962">
      <w:r>
        <w:separator/>
      </w:r>
    </w:p>
  </w:endnote>
  <w:endnote w:type="continuationSeparator" w:id="0">
    <w:p w14:paraId="5AE33B6E" w14:textId="77777777" w:rsidR="00861962" w:rsidRDefault="00861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细黑">
    <w:altName w:val="微软雅黑"/>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roma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ingLiU">
    <w:altName w:val="細明體"/>
    <w:panose1 w:val="02010609000101010101"/>
    <w:charset w:val="88"/>
    <w:family w:val="modern"/>
    <w:pitch w:val="default"/>
    <w:sig w:usb0="A00002FF" w:usb1="28CFFCFA" w:usb2="00000016" w:usb3="00000000" w:csb0="00100001" w:csb1="00000000"/>
  </w:font>
  <w:font w:name="宋体-18030">
    <w:altName w:val="宋体"/>
    <w:charset w:val="86"/>
    <w:family w:val="swiss"/>
    <w:pitch w:val="default"/>
    <w:sig w:usb0="00000000" w:usb1="00000000" w:usb2="000A005E" w:usb3="00000000" w:csb0="00040001" w:csb1="00000000"/>
  </w:font>
  <w:font w:name="仿宋_GB2312">
    <w:altName w:val="仿宋"/>
    <w:charset w:val="86"/>
    <w:family w:val="roma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827C1" w14:textId="77777777" w:rsidR="00AA5282" w:rsidRDefault="00AA5282">
    <w:pPr>
      <w:pStyle w:val="af1"/>
      <w:jc w:val="center"/>
    </w:pPr>
  </w:p>
  <w:p w14:paraId="5CA9E09E" w14:textId="77777777" w:rsidR="00AA5282" w:rsidRDefault="00AA5282">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FAB54" w14:textId="77777777" w:rsidR="00AA5282" w:rsidRDefault="00000000">
    <w:pPr>
      <w:pStyle w:val="af1"/>
      <w:jc w:val="center"/>
    </w:pPr>
    <w:r>
      <w:rPr>
        <w:noProof/>
      </w:rPr>
      <mc:AlternateContent>
        <mc:Choice Requires="wps">
          <w:drawing>
            <wp:anchor distT="0" distB="0" distL="114300" distR="114300" simplePos="0" relativeHeight="251658752" behindDoc="0" locked="0" layoutInCell="1" allowOverlap="1" wp14:anchorId="60A10A9E" wp14:editId="1D21366D">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31C413" w14:textId="77777777" w:rsidR="00AA5282" w:rsidRDefault="00000000">
                          <w:pPr>
                            <w:pStyle w:val="af1"/>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0A10A9E"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E31C413" w14:textId="77777777" w:rsidR="00AA5282" w:rsidRDefault="00000000">
                    <w:pPr>
                      <w:pStyle w:val="af1"/>
                    </w:pPr>
                    <w:r>
                      <w:fldChar w:fldCharType="begin"/>
                    </w:r>
                    <w:r>
                      <w:instrText xml:space="preserve"> PAGE  \* MERGEFORMAT </w:instrText>
                    </w:r>
                    <w:r>
                      <w:fldChar w:fldCharType="separate"/>
                    </w:r>
                    <w:r>
                      <w:t>5</w:t>
                    </w:r>
                    <w:r>
                      <w:fldChar w:fldCharType="end"/>
                    </w:r>
                  </w:p>
                </w:txbxContent>
              </v:textbox>
              <w10:wrap anchorx="margin"/>
            </v:shape>
          </w:pict>
        </mc:Fallback>
      </mc:AlternateContent>
    </w:r>
  </w:p>
  <w:p w14:paraId="74ACA72E" w14:textId="77777777" w:rsidR="00AA5282" w:rsidRDefault="00AA5282">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55C42" w14:textId="77777777" w:rsidR="00861962" w:rsidRDefault="00861962">
      <w:r>
        <w:separator/>
      </w:r>
    </w:p>
  </w:footnote>
  <w:footnote w:type="continuationSeparator" w:id="0">
    <w:p w14:paraId="17DCD3C7" w14:textId="77777777" w:rsidR="00861962" w:rsidRDefault="008619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342F3" w14:textId="77777777" w:rsidR="00AA5282" w:rsidRDefault="00000000">
    <w:pPr>
      <w:pStyle w:val="af3"/>
      <w:pBdr>
        <w:bottom w:val="none" w:sz="0" w:space="0" w:color="auto"/>
      </w:pBdr>
    </w:pPr>
    <w:r>
      <w:rPr>
        <w:rFonts w:hint="eastAsia"/>
      </w:rPr>
      <w:t xml:space="preserve">                              </w:t>
    </w:r>
  </w:p>
  <w:p w14:paraId="45DC1CB3" w14:textId="77777777" w:rsidR="00AA5282" w:rsidRDefault="00AA5282">
    <w:pPr>
      <w:pStyle w:val="af3"/>
      <w:pBdr>
        <w:bottom w:val="none" w:sz="0" w:space="0" w:color="auto"/>
      </w:pBdr>
    </w:pPr>
  </w:p>
  <w:p w14:paraId="2845D040" w14:textId="77777777" w:rsidR="00AA5282" w:rsidRDefault="00000000">
    <w:pPr>
      <w:pStyle w:val="af3"/>
      <w:pBdr>
        <w:bottom w:val="none" w:sz="0" w:space="0" w:color="auto"/>
      </w:pBdr>
    </w:pPr>
    <w:r>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CB44A" w14:textId="77777777" w:rsidR="00AA5282" w:rsidRDefault="00AA5282">
    <w:pPr>
      <w:pStyle w:val="af3"/>
      <w:pBdr>
        <w:bottom w:val="none" w:sz="0" w:space="0" w:color="auto"/>
      </w:pBdr>
      <w:jc w:val="right"/>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6DB50D7"/>
    <w:multiLevelType w:val="singleLevel"/>
    <w:tmpl w:val="96DB50D7"/>
    <w:lvl w:ilvl="0">
      <w:start w:val="1"/>
      <w:numFmt w:val="decimal"/>
      <w:lvlText w:val="%1."/>
      <w:lvlJc w:val="left"/>
      <w:pPr>
        <w:tabs>
          <w:tab w:val="left" w:pos="312"/>
        </w:tabs>
      </w:pPr>
    </w:lvl>
  </w:abstractNum>
  <w:abstractNum w:abstractNumId="1" w15:restartNumberingAfterBreak="0">
    <w:nsid w:val="21B56324"/>
    <w:multiLevelType w:val="singleLevel"/>
    <w:tmpl w:val="21B56324"/>
    <w:lvl w:ilvl="0">
      <w:start w:val="1"/>
      <w:numFmt w:val="chineseCounting"/>
      <w:suff w:val="nothing"/>
      <w:lvlText w:val="%1、"/>
      <w:lvlJc w:val="left"/>
      <w:rPr>
        <w:rFonts w:hint="eastAsia"/>
      </w:rPr>
    </w:lvl>
  </w:abstractNum>
  <w:abstractNum w:abstractNumId="2" w15:restartNumberingAfterBreak="0">
    <w:nsid w:val="5F447E23"/>
    <w:multiLevelType w:val="singleLevel"/>
    <w:tmpl w:val="5F447E23"/>
    <w:lvl w:ilvl="0">
      <w:start w:val="7"/>
      <w:numFmt w:val="chineseCounting"/>
      <w:suff w:val="nothing"/>
      <w:lvlText w:val="%1、"/>
      <w:lvlJc w:val="left"/>
    </w:lvl>
  </w:abstractNum>
  <w:abstractNum w:abstractNumId="3" w15:restartNumberingAfterBreak="0">
    <w:nsid w:val="667E4FBD"/>
    <w:multiLevelType w:val="multilevel"/>
    <w:tmpl w:val="667E4FBD"/>
    <w:lvl w:ilvl="0">
      <w:start w:val="1"/>
      <w:numFmt w:val="chineseCountingThousand"/>
      <w:suff w:val="space"/>
      <w:lvlText w:val="第%1章"/>
      <w:lvlJc w:val="left"/>
      <w:pPr>
        <w:ind w:left="0" w:firstLine="0"/>
      </w:pPr>
      <w:rPr>
        <w:rFonts w:hint="eastAsia"/>
        <w:sz w:val="36"/>
        <w:lang w:val="en-US"/>
      </w:rPr>
    </w:lvl>
    <w:lvl w:ilvl="1">
      <w:start w:val="1"/>
      <w:numFmt w:val="decimal"/>
      <w:isLgl/>
      <w:suff w:val="space"/>
      <w:lvlText w:val="%1.%2"/>
      <w:lvlJc w:val="left"/>
      <w:pPr>
        <w:ind w:left="0" w:firstLine="0"/>
      </w:pPr>
      <w:rPr>
        <w:rFonts w:ascii="Calibri" w:hAnsi="Calibri" w:hint="default"/>
        <w:b/>
        <w:sz w:val="28"/>
        <w:lang w:eastAsia="zh-CN"/>
      </w:rPr>
    </w:lvl>
    <w:lvl w:ilvl="2">
      <w:start w:val="1"/>
      <w:numFmt w:val="decimal"/>
      <w:isLgl/>
      <w:suff w:val="space"/>
      <w:lvlText w:val="%1.%2.%3"/>
      <w:lvlJc w:val="left"/>
      <w:pPr>
        <w:ind w:left="0" w:firstLine="0"/>
      </w:pPr>
      <w:rPr>
        <w:rFonts w:hint="eastAsia"/>
        <w:b/>
        <w:sz w:val="24"/>
        <w:szCs w:val="28"/>
      </w:rPr>
    </w:lvl>
    <w:lvl w:ilvl="3">
      <w:start w:val="1"/>
      <w:numFmt w:val="decimal"/>
      <w:isLgl/>
      <w:suff w:val="space"/>
      <w:lvlText w:val="%1.%2.%3.%4"/>
      <w:lvlJc w:val="left"/>
      <w:pPr>
        <w:ind w:left="0" w:firstLine="0"/>
      </w:pPr>
      <w:rPr>
        <w:rFonts w:ascii="Calibri" w:hAnsi="Calibri" w:hint="default"/>
        <w:sz w:val="24"/>
        <w:lang w:val="en-US" w:eastAsia="zh-CN"/>
      </w:rPr>
    </w:lvl>
    <w:lvl w:ilvl="4">
      <w:start w:val="1"/>
      <w:numFmt w:val="decimal"/>
      <w:pStyle w:val="5"/>
      <w:isLgl/>
      <w:suff w:val="space"/>
      <w:lvlText w:val="%1.%2.%3.%4.%5"/>
      <w:lvlJc w:val="left"/>
      <w:pPr>
        <w:ind w:left="426" w:firstLine="0"/>
      </w:pPr>
      <w:rPr>
        <w:rFonts w:hint="eastAsia"/>
        <w:b/>
        <w:sz w:val="24"/>
        <w:szCs w:val="24"/>
        <w:lang w:val="en-US"/>
      </w:rPr>
    </w:lvl>
    <w:lvl w:ilvl="5">
      <w:start w:val="1"/>
      <w:numFmt w:val="decimal"/>
      <w:isLgl/>
      <w:lvlText w:val="%1.%2.%3.%4.%5.%6"/>
      <w:lvlJc w:val="left"/>
      <w:pPr>
        <w:tabs>
          <w:tab w:val="left" w:pos="360"/>
        </w:tabs>
        <w:ind w:left="0" w:firstLine="0"/>
      </w:pPr>
      <w:rPr>
        <w:rFonts w:hint="eastAsia"/>
      </w:rPr>
    </w:lvl>
    <w:lvl w:ilvl="6">
      <w:start w:val="1"/>
      <w:numFmt w:val="decimal"/>
      <w:lvlText w:val=""/>
      <w:lvlJc w:val="left"/>
      <w:pPr>
        <w:ind w:left="0" w:firstLine="0"/>
      </w:pPr>
      <w:rPr>
        <w:rFonts w:hint="eastAsia"/>
      </w:rPr>
    </w:lvl>
    <w:lvl w:ilvl="7">
      <w:start w:val="1"/>
      <w:numFmt w:val="decimal"/>
      <w:lvlText w:val=""/>
      <w:lvlJc w:val="left"/>
      <w:pPr>
        <w:ind w:left="0" w:firstLine="0"/>
      </w:pPr>
      <w:rPr>
        <w:rFonts w:hint="eastAsia"/>
      </w:rPr>
    </w:lvl>
    <w:lvl w:ilvl="8">
      <w:start w:val="1"/>
      <w:numFmt w:val="decimal"/>
      <w:lvlText w:val=""/>
      <w:lvlJc w:val="left"/>
      <w:pPr>
        <w:ind w:left="0" w:firstLine="0"/>
      </w:pPr>
      <w:rPr>
        <w:rFonts w:hint="eastAsia"/>
      </w:rPr>
    </w:lvl>
  </w:abstractNum>
  <w:num w:numId="1" w16cid:durableId="1268078819">
    <w:abstractNumId w:val="3"/>
  </w:num>
  <w:num w:numId="2" w16cid:durableId="1343555016">
    <w:abstractNumId w:val="1"/>
  </w:num>
  <w:num w:numId="3" w16cid:durableId="999040738">
    <w:abstractNumId w:val="0"/>
  </w:num>
  <w:num w:numId="4" w16cid:durableId="12347750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20"/>
  <w:drawingGridVerticalSpacing w:val="156"/>
  <w:doNotShadeFormData/>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2JlMDk0OTRhOWVhMDkwYWQ0NTgwMWY5OWNiMTE5ZWUifQ=="/>
  </w:docVars>
  <w:rsids>
    <w:rsidRoot w:val="00172A27"/>
    <w:rsid w:val="00001724"/>
    <w:rsid w:val="00001889"/>
    <w:rsid w:val="00003DFA"/>
    <w:rsid w:val="00005F62"/>
    <w:rsid w:val="00006E4B"/>
    <w:rsid w:val="00010DCC"/>
    <w:rsid w:val="00012FFC"/>
    <w:rsid w:val="000148DC"/>
    <w:rsid w:val="00031CEA"/>
    <w:rsid w:val="000368B4"/>
    <w:rsid w:val="00042848"/>
    <w:rsid w:val="0004290B"/>
    <w:rsid w:val="00045320"/>
    <w:rsid w:val="000471CC"/>
    <w:rsid w:val="00052A1F"/>
    <w:rsid w:val="00053E71"/>
    <w:rsid w:val="00054F92"/>
    <w:rsid w:val="000648C9"/>
    <w:rsid w:val="00072857"/>
    <w:rsid w:val="00077B1C"/>
    <w:rsid w:val="00080C6E"/>
    <w:rsid w:val="00081107"/>
    <w:rsid w:val="000829A2"/>
    <w:rsid w:val="000915C5"/>
    <w:rsid w:val="0009282D"/>
    <w:rsid w:val="00094E06"/>
    <w:rsid w:val="00095F4A"/>
    <w:rsid w:val="000A3CFD"/>
    <w:rsid w:val="000A565D"/>
    <w:rsid w:val="000B673A"/>
    <w:rsid w:val="000C1122"/>
    <w:rsid w:val="000C7712"/>
    <w:rsid w:val="000D0EF4"/>
    <w:rsid w:val="000D3F42"/>
    <w:rsid w:val="000D6289"/>
    <w:rsid w:val="000D645B"/>
    <w:rsid w:val="000E019C"/>
    <w:rsid w:val="000E03E0"/>
    <w:rsid w:val="000E1036"/>
    <w:rsid w:val="000E17E1"/>
    <w:rsid w:val="000E5CFA"/>
    <w:rsid w:val="000F1EBD"/>
    <w:rsid w:val="000F712A"/>
    <w:rsid w:val="0010700B"/>
    <w:rsid w:val="00110130"/>
    <w:rsid w:val="001113DF"/>
    <w:rsid w:val="00115F34"/>
    <w:rsid w:val="0011649B"/>
    <w:rsid w:val="001169E8"/>
    <w:rsid w:val="00121802"/>
    <w:rsid w:val="001227FB"/>
    <w:rsid w:val="0012425E"/>
    <w:rsid w:val="00127077"/>
    <w:rsid w:val="00131743"/>
    <w:rsid w:val="00131C89"/>
    <w:rsid w:val="0013506D"/>
    <w:rsid w:val="0014052C"/>
    <w:rsid w:val="001467AB"/>
    <w:rsid w:val="00153F6C"/>
    <w:rsid w:val="00154B72"/>
    <w:rsid w:val="00154F01"/>
    <w:rsid w:val="001553BB"/>
    <w:rsid w:val="00155A60"/>
    <w:rsid w:val="00160A73"/>
    <w:rsid w:val="00162EC8"/>
    <w:rsid w:val="00164EEA"/>
    <w:rsid w:val="001653C3"/>
    <w:rsid w:val="001676D8"/>
    <w:rsid w:val="00172A27"/>
    <w:rsid w:val="001752F6"/>
    <w:rsid w:val="00175A47"/>
    <w:rsid w:val="00181D33"/>
    <w:rsid w:val="001834EC"/>
    <w:rsid w:val="00183DC8"/>
    <w:rsid w:val="00185327"/>
    <w:rsid w:val="00186518"/>
    <w:rsid w:val="0019074E"/>
    <w:rsid w:val="001A0A91"/>
    <w:rsid w:val="001A1226"/>
    <w:rsid w:val="001A3474"/>
    <w:rsid w:val="001A5E09"/>
    <w:rsid w:val="001B27A4"/>
    <w:rsid w:val="001B636C"/>
    <w:rsid w:val="001C1973"/>
    <w:rsid w:val="001C27C8"/>
    <w:rsid w:val="001C3192"/>
    <w:rsid w:val="001C399E"/>
    <w:rsid w:val="001C62C0"/>
    <w:rsid w:val="001D43D8"/>
    <w:rsid w:val="001D5EED"/>
    <w:rsid w:val="001E1DF0"/>
    <w:rsid w:val="001E3D62"/>
    <w:rsid w:val="001E7E8C"/>
    <w:rsid w:val="001F704C"/>
    <w:rsid w:val="002003B6"/>
    <w:rsid w:val="002017FD"/>
    <w:rsid w:val="00203C85"/>
    <w:rsid w:val="00205432"/>
    <w:rsid w:val="00211300"/>
    <w:rsid w:val="00217975"/>
    <w:rsid w:val="00220535"/>
    <w:rsid w:val="00221879"/>
    <w:rsid w:val="0022253F"/>
    <w:rsid w:val="00222FA1"/>
    <w:rsid w:val="00224752"/>
    <w:rsid w:val="002278DB"/>
    <w:rsid w:val="00227F81"/>
    <w:rsid w:val="00231357"/>
    <w:rsid w:val="00233D8E"/>
    <w:rsid w:val="0024114F"/>
    <w:rsid w:val="00241F4C"/>
    <w:rsid w:val="002452A8"/>
    <w:rsid w:val="00245D92"/>
    <w:rsid w:val="00246DAB"/>
    <w:rsid w:val="0025029C"/>
    <w:rsid w:val="002514CC"/>
    <w:rsid w:val="00257C15"/>
    <w:rsid w:val="0026083B"/>
    <w:rsid w:val="00261161"/>
    <w:rsid w:val="002619BB"/>
    <w:rsid w:val="00262C94"/>
    <w:rsid w:val="002633CE"/>
    <w:rsid w:val="002650A4"/>
    <w:rsid w:val="00273266"/>
    <w:rsid w:val="0027651F"/>
    <w:rsid w:val="002775B8"/>
    <w:rsid w:val="00283924"/>
    <w:rsid w:val="00284355"/>
    <w:rsid w:val="0029331A"/>
    <w:rsid w:val="0029383F"/>
    <w:rsid w:val="00296008"/>
    <w:rsid w:val="00297977"/>
    <w:rsid w:val="002A0FA3"/>
    <w:rsid w:val="002A1BDE"/>
    <w:rsid w:val="002A2437"/>
    <w:rsid w:val="002A2A1B"/>
    <w:rsid w:val="002A449C"/>
    <w:rsid w:val="002A4574"/>
    <w:rsid w:val="002B0ED4"/>
    <w:rsid w:val="002B33C4"/>
    <w:rsid w:val="002B5B8F"/>
    <w:rsid w:val="002B797A"/>
    <w:rsid w:val="002C127C"/>
    <w:rsid w:val="002C3418"/>
    <w:rsid w:val="002C35FE"/>
    <w:rsid w:val="002D0AF6"/>
    <w:rsid w:val="002D220D"/>
    <w:rsid w:val="002D5E3B"/>
    <w:rsid w:val="002D6434"/>
    <w:rsid w:val="002D7680"/>
    <w:rsid w:val="002E0405"/>
    <w:rsid w:val="002E08E4"/>
    <w:rsid w:val="002F1E9A"/>
    <w:rsid w:val="002F1FE8"/>
    <w:rsid w:val="002F2F2C"/>
    <w:rsid w:val="002F303B"/>
    <w:rsid w:val="002F377A"/>
    <w:rsid w:val="002F3AD9"/>
    <w:rsid w:val="002F43DE"/>
    <w:rsid w:val="002F5D2C"/>
    <w:rsid w:val="002F7A26"/>
    <w:rsid w:val="00300993"/>
    <w:rsid w:val="00300E08"/>
    <w:rsid w:val="00301112"/>
    <w:rsid w:val="003014B6"/>
    <w:rsid w:val="00302E30"/>
    <w:rsid w:val="003102A9"/>
    <w:rsid w:val="00310543"/>
    <w:rsid w:val="003136BE"/>
    <w:rsid w:val="00314875"/>
    <w:rsid w:val="00316406"/>
    <w:rsid w:val="003175F5"/>
    <w:rsid w:val="00317C08"/>
    <w:rsid w:val="00320C3C"/>
    <w:rsid w:val="00320EEB"/>
    <w:rsid w:val="00325FA2"/>
    <w:rsid w:val="00332444"/>
    <w:rsid w:val="003331BA"/>
    <w:rsid w:val="00337D5C"/>
    <w:rsid w:val="00342D05"/>
    <w:rsid w:val="003437E5"/>
    <w:rsid w:val="00344882"/>
    <w:rsid w:val="003448CD"/>
    <w:rsid w:val="00344F9F"/>
    <w:rsid w:val="00351845"/>
    <w:rsid w:val="00352F68"/>
    <w:rsid w:val="00355BEF"/>
    <w:rsid w:val="00356033"/>
    <w:rsid w:val="00357C67"/>
    <w:rsid w:val="00362139"/>
    <w:rsid w:val="00366CA1"/>
    <w:rsid w:val="00367FFA"/>
    <w:rsid w:val="0037190B"/>
    <w:rsid w:val="00383FF9"/>
    <w:rsid w:val="00386C30"/>
    <w:rsid w:val="00390717"/>
    <w:rsid w:val="0039193B"/>
    <w:rsid w:val="00394F60"/>
    <w:rsid w:val="00395EA1"/>
    <w:rsid w:val="00396CE8"/>
    <w:rsid w:val="003A00EC"/>
    <w:rsid w:val="003A0C57"/>
    <w:rsid w:val="003A57F6"/>
    <w:rsid w:val="003B604B"/>
    <w:rsid w:val="003C19EC"/>
    <w:rsid w:val="003C2E34"/>
    <w:rsid w:val="003C6078"/>
    <w:rsid w:val="003D14F5"/>
    <w:rsid w:val="003E1174"/>
    <w:rsid w:val="003E4D9A"/>
    <w:rsid w:val="003E5A16"/>
    <w:rsid w:val="003E6EA9"/>
    <w:rsid w:val="003F24A9"/>
    <w:rsid w:val="003F5CF6"/>
    <w:rsid w:val="003F6E04"/>
    <w:rsid w:val="003F7382"/>
    <w:rsid w:val="003F7A29"/>
    <w:rsid w:val="00400750"/>
    <w:rsid w:val="00401C00"/>
    <w:rsid w:val="0040447B"/>
    <w:rsid w:val="00407C68"/>
    <w:rsid w:val="004113E0"/>
    <w:rsid w:val="004145FA"/>
    <w:rsid w:val="00415465"/>
    <w:rsid w:val="0041675A"/>
    <w:rsid w:val="00421B64"/>
    <w:rsid w:val="00422110"/>
    <w:rsid w:val="00426CEE"/>
    <w:rsid w:val="004306B5"/>
    <w:rsid w:val="00434842"/>
    <w:rsid w:val="00442C56"/>
    <w:rsid w:val="00444E1A"/>
    <w:rsid w:val="004508A8"/>
    <w:rsid w:val="00451FE3"/>
    <w:rsid w:val="004535DE"/>
    <w:rsid w:val="00453778"/>
    <w:rsid w:val="004538B7"/>
    <w:rsid w:val="0046066E"/>
    <w:rsid w:val="00464A9A"/>
    <w:rsid w:val="004664D2"/>
    <w:rsid w:val="00472364"/>
    <w:rsid w:val="00474D42"/>
    <w:rsid w:val="00477484"/>
    <w:rsid w:val="00481185"/>
    <w:rsid w:val="00482631"/>
    <w:rsid w:val="00485AFE"/>
    <w:rsid w:val="00486590"/>
    <w:rsid w:val="0048683D"/>
    <w:rsid w:val="00487B8F"/>
    <w:rsid w:val="004917A5"/>
    <w:rsid w:val="00492F00"/>
    <w:rsid w:val="004931DF"/>
    <w:rsid w:val="00494721"/>
    <w:rsid w:val="00495AE7"/>
    <w:rsid w:val="004971C8"/>
    <w:rsid w:val="004A1093"/>
    <w:rsid w:val="004A14B9"/>
    <w:rsid w:val="004A4646"/>
    <w:rsid w:val="004A58B0"/>
    <w:rsid w:val="004A5BB7"/>
    <w:rsid w:val="004A7720"/>
    <w:rsid w:val="004B2A41"/>
    <w:rsid w:val="004B590B"/>
    <w:rsid w:val="004B6DC9"/>
    <w:rsid w:val="004C28E8"/>
    <w:rsid w:val="004C293A"/>
    <w:rsid w:val="004C69BC"/>
    <w:rsid w:val="004C6A7E"/>
    <w:rsid w:val="004D1B42"/>
    <w:rsid w:val="004D4048"/>
    <w:rsid w:val="004D5015"/>
    <w:rsid w:val="004D5BA7"/>
    <w:rsid w:val="004D708E"/>
    <w:rsid w:val="004D7EB1"/>
    <w:rsid w:val="004E634D"/>
    <w:rsid w:val="004E7DE6"/>
    <w:rsid w:val="004F0653"/>
    <w:rsid w:val="004F36D0"/>
    <w:rsid w:val="004F4618"/>
    <w:rsid w:val="00505048"/>
    <w:rsid w:val="00506C1C"/>
    <w:rsid w:val="00506CC0"/>
    <w:rsid w:val="00515B7C"/>
    <w:rsid w:val="00515E84"/>
    <w:rsid w:val="00523331"/>
    <w:rsid w:val="0052412F"/>
    <w:rsid w:val="00532C1E"/>
    <w:rsid w:val="0053390A"/>
    <w:rsid w:val="005353C4"/>
    <w:rsid w:val="005418A0"/>
    <w:rsid w:val="00542A2C"/>
    <w:rsid w:val="005464FE"/>
    <w:rsid w:val="00550F01"/>
    <w:rsid w:val="005578BD"/>
    <w:rsid w:val="0056103C"/>
    <w:rsid w:val="005635A2"/>
    <w:rsid w:val="00565252"/>
    <w:rsid w:val="00565B1E"/>
    <w:rsid w:val="005677EA"/>
    <w:rsid w:val="00567DE4"/>
    <w:rsid w:val="00570B86"/>
    <w:rsid w:val="00571D63"/>
    <w:rsid w:val="00576187"/>
    <w:rsid w:val="0057786D"/>
    <w:rsid w:val="00585088"/>
    <w:rsid w:val="00585D95"/>
    <w:rsid w:val="00586355"/>
    <w:rsid w:val="005868DC"/>
    <w:rsid w:val="00590C1C"/>
    <w:rsid w:val="00591AE7"/>
    <w:rsid w:val="00595F07"/>
    <w:rsid w:val="005B0CA9"/>
    <w:rsid w:val="005B4546"/>
    <w:rsid w:val="005B47F0"/>
    <w:rsid w:val="005B552B"/>
    <w:rsid w:val="005B620C"/>
    <w:rsid w:val="005B6AB8"/>
    <w:rsid w:val="005B7BE4"/>
    <w:rsid w:val="005C28AB"/>
    <w:rsid w:val="005C3531"/>
    <w:rsid w:val="005C3FCE"/>
    <w:rsid w:val="005C4EF8"/>
    <w:rsid w:val="005C60BD"/>
    <w:rsid w:val="005C756E"/>
    <w:rsid w:val="005D470B"/>
    <w:rsid w:val="005D7792"/>
    <w:rsid w:val="005E32EC"/>
    <w:rsid w:val="005E3AB8"/>
    <w:rsid w:val="005E6178"/>
    <w:rsid w:val="00605AC7"/>
    <w:rsid w:val="00610631"/>
    <w:rsid w:val="00612A77"/>
    <w:rsid w:val="006153AF"/>
    <w:rsid w:val="00616E8A"/>
    <w:rsid w:val="00631425"/>
    <w:rsid w:val="00636BB7"/>
    <w:rsid w:val="006738D4"/>
    <w:rsid w:val="00673FFF"/>
    <w:rsid w:val="0067462B"/>
    <w:rsid w:val="00681DE7"/>
    <w:rsid w:val="00683AC8"/>
    <w:rsid w:val="0069208C"/>
    <w:rsid w:val="00694636"/>
    <w:rsid w:val="006968A9"/>
    <w:rsid w:val="006970D6"/>
    <w:rsid w:val="006A1943"/>
    <w:rsid w:val="006A218C"/>
    <w:rsid w:val="006A2BBE"/>
    <w:rsid w:val="006B6122"/>
    <w:rsid w:val="006C3D73"/>
    <w:rsid w:val="006C4582"/>
    <w:rsid w:val="006D0FDC"/>
    <w:rsid w:val="006D21E3"/>
    <w:rsid w:val="006D24AD"/>
    <w:rsid w:val="006E1907"/>
    <w:rsid w:val="006E19B3"/>
    <w:rsid w:val="006E44DA"/>
    <w:rsid w:val="006E5715"/>
    <w:rsid w:val="006E7548"/>
    <w:rsid w:val="006F7762"/>
    <w:rsid w:val="0070068F"/>
    <w:rsid w:val="00701612"/>
    <w:rsid w:val="0071012B"/>
    <w:rsid w:val="00710704"/>
    <w:rsid w:val="00714A25"/>
    <w:rsid w:val="00715B34"/>
    <w:rsid w:val="0072303E"/>
    <w:rsid w:val="0072700B"/>
    <w:rsid w:val="00727C1F"/>
    <w:rsid w:val="007302E9"/>
    <w:rsid w:val="00731487"/>
    <w:rsid w:val="00731675"/>
    <w:rsid w:val="007353DD"/>
    <w:rsid w:val="00735F02"/>
    <w:rsid w:val="00735F65"/>
    <w:rsid w:val="00746132"/>
    <w:rsid w:val="00752C49"/>
    <w:rsid w:val="00752D2B"/>
    <w:rsid w:val="007538AA"/>
    <w:rsid w:val="00754EF3"/>
    <w:rsid w:val="00757576"/>
    <w:rsid w:val="007631F9"/>
    <w:rsid w:val="00766038"/>
    <w:rsid w:val="00770B93"/>
    <w:rsid w:val="007710B5"/>
    <w:rsid w:val="00774B85"/>
    <w:rsid w:val="007769C6"/>
    <w:rsid w:val="00777C0A"/>
    <w:rsid w:val="0078285C"/>
    <w:rsid w:val="00783E01"/>
    <w:rsid w:val="00785F7D"/>
    <w:rsid w:val="00786D92"/>
    <w:rsid w:val="00790E7E"/>
    <w:rsid w:val="007915A5"/>
    <w:rsid w:val="007920EA"/>
    <w:rsid w:val="00792B36"/>
    <w:rsid w:val="00794FAF"/>
    <w:rsid w:val="0079516B"/>
    <w:rsid w:val="00796B77"/>
    <w:rsid w:val="007A14B3"/>
    <w:rsid w:val="007A1DA7"/>
    <w:rsid w:val="007A5CA0"/>
    <w:rsid w:val="007B22CA"/>
    <w:rsid w:val="007B2811"/>
    <w:rsid w:val="007B5D92"/>
    <w:rsid w:val="007B6291"/>
    <w:rsid w:val="007B73EB"/>
    <w:rsid w:val="007C1C7B"/>
    <w:rsid w:val="007C4DDE"/>
    <w:rsid w:val="007D0231"/>
    <w:rsid w:val="007D1A1A"/>
    <w:rsid w:val="007D1D23"/>
    <w:rsid w:val="007D22BB"/>
    <w:rsid w:val="007D4E2A"/>
    <w:rsid w:val="007D6F54"/>
    <w:rsid w:val="007D798C"/>
    <w:rsid w:val="007E19D8"/>
    <w:rsid w:val="007E245E"/>
    <w:rsid w:val="007E4B10"/>
    <w:rsid w:val="007F0A5A"/>
    <w:rsid w:val="007F661D"/>
    <w:rsid w:val="00801B3F"/>
    <w:rsid w:val="00814452"/>
    <w:rsid w:val="00815F1A"/>
    <w:rsid w:val="00817CFB"/>
    <w:rsid w:val="008237E3"/>
    <w:rsid w:val="00824CB1"/>
    <w:rsid w:val="00825A20"/>
    <w:rsid w:val="00825CFC"/>
    <w:rsid w:val="008267F0"/>
    <w:rsid w:val="0083214D"/>
    <w:rsid w:val="008339ED"/>
    <w:rsid w:val="00833A59"/>
    <w:rsid w:val="008348FD"/>
    <w:rsid w:val="00840D49"/>
    <w:rsid w:val="00841476"/>
    <w:rsid w:val="00843680"/>
    <w:rsid w:val="00844142"/>
    <w:rsid w:val="00844CB6"/>
    <w:rsid w:val="008476BA"/>
    <w:rsid w:val="0085783F"/>
    <w:rsid w:val="00861385"/>
    <w:rsid w:val="00861962"/>
    <w:rsid w:val="00863C7D"/>
    <w:rsid w:val="008663EF"/>
    <w:rsid w:val="00870BC4"/>
    <w:rsid w:val="00874DD6"/>
    <w:rsid w:val="008836B9"/>
    <w:rsid w:val="00885EDE"/>
    <w:rsid w:val="00886550"/>
    <w:rsid w:val="00887B24"/>
    <w:rsid w:val="008904CF"/>
    <w:rsid w:val="00891DF7"/>
    <w:rsid w:val="0089542E"/>
    <w:rsid w:val="008A6B07"/>
    <w:rsid w:val="008B038C"/>
    <w:rsid w:val="008B0F41"/>
    <w:rsid w:val="008B7006"/>
    <w:rsid w:val="008C1C8B"/>
    <w:rsid w:val="008C48F2"/>
    <w:rsid w:val="008C5F89"/>
    <w:rsid w:val="008D0567"/>
    <w:rsid w:val="008D0DEC"/>
    <w:rsid w:val="008D16C1"/>
    <w:rsid w:val="008E0167"/>
    <w:rsid w:val="008E12EB"/>
    <w:rsid w:val="008E143A"/>
    <w:rsid w:val="008E3889"/>
    <w:rsid w:val="008F5CA9"/>
    <w:rsid w:val="008F77D9"/>
    <w:rsid w:val="00900158"/>
    <w:rsid w:val="00910A9F"/>
    <w:rsid w:val="00912A22"/>
    <w:rsid w:val="00923E69"/>
    <w:rsid w:val="00924BC0"/>
    <w:rsid w:val="00925FB7"/>
    <w:rsid w:val="0092652E"/>
    <w:rsid w:val="00934228"/>
    <w:rsid w:val="00934AD4"/>
    <w:rsid w:val="00935B64"/>
    <w:rsid w:val="0094603A"/>
    <w:rsid w:val="00946F51"/>
    <w:rsid w:val="0094799E"/>
    <w:rsid w:val="00960E84"/>
    <w:rsid w:val="009764AE"/>
    <w:rsid w:val="009766EE"/>
    <w:rsid w:val="00976D2E"/>
    <w:rsid w:val="00981758"/>
    <w:rsid w:val="00983C85"/>
    <w:rsid w:val="00984D34"/>
    <w:rsid w:val="009850CB"/>
    <w:rsid w:val="00987F6C"/>
    <w:rsid w:val="00990806"/>
    <w:rsid w:val="0099117E"/>
    <w:rsid w:val="00993A93"/>
    <w:rsid w:val="00993E9C"/>
    <w:rsid w:val="009A01B8"/>
    <w:rsid w:val="009A18B1"/>
    <w:rsid w:val="009A2CC2"/>
    <w:rsid w:val="009A7318"/>
    <w:rsid w:val="009B0A44"/>
    <w:rsid w:val="009C284D"/>
    <w:rsid w:val="009C2B1E"/>
    <w:rsid w:val="009C2B2A"/>
    <w:rsid w:val="009C6561"/>
    <w:rsid w:val="009D12E8"/>
    <w:rsid w:val="009D14AA"/>
    <w:rsid w:val="009D2A30"/>
    <w:rsid w:val="009D3AB7"/>
    <w:rsid w:val="009D54EC"/>
    <w:rsid w:val="009E3878"/>
    <w:rsid w:val="009E3D18"/>
    <w:rsid w:val="009E528F"/>
    <w:rsid w:val="009F07BE"/>
    <w:rsid w:val="009F2EA0"/>
    <w:rsid w:val="009F5DE9"/>
    <w:rsid w:val="00A001A0"/>
    <w:rsid w:val="00A029D4"/>
    <w:rsid w:val="00A03099"/>
    <w:rsid w:val="00A03F93"/>
    <w:rsid w:val="00A04DFE"/>
    <w:rsid w:val="00A0780C"/>
    <w:rsid w:val="00A07E81"/>
    <w:rsid w:val="00A07F2C"/>
    <w:rsid w:val="00A120B6"/>
    <w:rsid w:val="00A123C8"/>
    <w:rsid w:val="00A13570"/>
    <w:rsid w:val="00A14780"/>
    <w:rsid w:val="00A147F8"/>
    <w:rsid w:val="00A20EAC"/>
    <w:rsid w:val="00A21140"/>
    <w:rsid w:val="00A27738"/>
    <w:rsid w:val="00A27927"/>
    <w:rsid w:val="00A27A7A"/>
    <w:rsid w:val="00A31F03"/>
    <w:rsid w:val="00A355C5"/>
    <w:rsid w:val="00A367E1"/>
    <w:rsid w:val="00A40894"/>
    <w:rsid w:val="00A43B43"/>
    <w:rsid w:val="00A44701"/>
    <w:rsid w:val="00A4715A"/>
    <w:rsid w:val="00A52364"/>
    <w:rsid w:val="00A52E6D"/>
    <w:rsid w:val="00A5379C"/>
    <w:rsid w:val="00A548F3"/>
    <w:rsid w:val="00A55040"/>
    <w:rsid w:val="00A55352"/>
    <w:rsid w:val="00A556CF"/>
    <w:rsid w:val="00A571A5"/>
    <w:rsid w:val="00A61162"/>
    <w:rsid w:val="00A61908"/>
    <w:rsid w:val="00A63C88"/>
    <w:rsid w:val="00A64ED0"/>
    <w:rsid w:val="00A6527A"/>
    <w:rsid w:val="00A7259A"/>
    <w:rsid w:val="00A74428"/>
    <w:rsid w:val="00A74DFC"/>
    <w:rsid w:val="00A774BA"/>
    <w:rsid w:val="00A824DF"/>
    <w:rsid w:val="00A92FB6"/>
    <w:rsid w:val="00A9427A"/>
    <w:rsid w:val="00AA0FAC"/>
    <w:rsid w:val="00AA22FE"/>
    <w:rsid w:val="00AA3698"/>
    <w:rsid w:val="00AA3B87"/>
    <w:rsid w:val="00AA5282"/>
    <w:rsid w:val="00AA629E"/>
    <w:rsid w:val="00AB17B5"/>
    <w:rsid w:val="00AB379A"/>
    <w:rsid w:val="00AB4CD3"/>
    <w:rsid w:val="00AC2D75"/>
    <w:rsid w:val="00AC498B"/>
    <w:rsid w:val="00AC63EC"/>
    <w:rsid w:val="00AD140E"/>
    <w:rsid w:val="00AE08AE"/>
    <w:rsid w:val="00AE497C"/>
    <w:rsid w:val="00AE5EC7"/>
    <w:rsid w:val="00AF37B0"/>
    <w:rsid w:val="00B00B27"/>
    <w:rsid w:val="00B00B32"/>
    <w:rsid w:val="00B03076"/>
    <w:rsid w:val="00B04B40"/>
    <w:rsid w:val="00B0520F"/>
    <w:rsid w:val="00B057B5"/>
    <w:rsid w:val="00B0790D"/>
    <w:rsid w:val="00B13DD4"/>
    <w:rsid w:val="00B141C2"/>
    <w:rsid w:val="00B14572"/>
    <w:rsid w:val="00B21C66"/>
    <w:rsid w:val="00B22592"/>
    <w:rsid w:val="00B268FD"/>
    <w:rsid w:val="00B27B6A"/>
    <w:rsid w:val="00B27E4F"/>
    <w:rsid w:val="00B30051"/>
    <w:rsid w:val="00B325E8"/>
    <w:rsid w:val="00B33516"/>
    <w:rsid w:val="00B34F24"/>
    <w:rsid w:val="00B36C29"/>
    <w:rsid w:val="00B403FA"/>
    <w:rsid w:val="00B40D6B"/>
    <w:rsid w:val="00B41EEC"/>
    <w:rsid w:val="00B43015"/>
    <w:rsid w:val="00B555D0"/>
    <w:rsid w:val="00B55AA6"/>
    <w:rsid w:val="00B634E4"/>
    <w:rsid w:val="00B64031"/>
    <w:rsid w:val="00B65411"/>
    <w:rsid w:val="00B65D88"/>
    <w:rsid w:val="00B67DCE"/>
    <w:rsid w:val="00B7446A"/>
    <w:rsid w:val="00B76342"/>
    <w:rsid w:val="00B76C2D"/>
    <w:rsid w:val="00B80EF6"/>
    <w:rsid w:val="00B810E2"/>
    <w:rsid w:val="00B81F30"/>
    <w:rsid w:val="00B83017"/>
    <w:rsid w:val="00B839BB"/>
    <w:rsid w:val="00B839CB"/>
    <w:rsid w:val="00B83E33"/>
    <w:rsid w:val="00B87FF4"/>
    <w:rsid w:val="00B93ED8"/>
    <w:rsid w:val="00B97B89"/>
    <w:rsid w:val="00BA0731"/>
    <w:rsid w:val="00BA34BD"/>
    <w:rsid w:val="00BA3B24"/>
    <w:rsid w:val="00BA6AB1"/>
    <w:rsid w:val="00BB00F0"/>
    <w:rsid w:val="00BB2126"/>
    <w:rsid w:val="00BB3B63"/>
    <w:rsid w:val="00BB4300"/>
    <w:rsid w:val="00BB6714"/>
    <w:rsid w:val="00BB6CAF"/>
    <w:rsid w:val="00BC139F"/>
    <w:rsid w:val="00BD104C"/>
    <w:rsid w:val="00BD1DF4"/>
    <w:rsid w:val="00BD55FB"/>
    <w:rsid w:val="00BD6462"/>
    <w:rsid w:val="00BE513B"/>
    <w:rsid w:val="00BE70D2"/>
    <w:rsid w:val="00BF515C"/>
    <w:rsid w:val="00C0188F"/>
    <w:rsid w:val="00C02194"/>
    <w:rsid w:val="00C0356D"/>
    <w:rsid w:val="00C04597"/>
    <w:rsid w:val="00C06A8C"/>
    <w:rsid w:val="00C07AB8"/>
    <w:rsid w:val="00C101F1"/>
    <w:rsid w:val="00C12F2A"/>
    <w:rsid w:val="00C135BC"/>
    <w:rsid w:val="00C13836"/>
    <w:rsid w:val="00C1662C"/>
    <w:rsid w:val="00C20317"/>
    <w:rsid w:val="00C21BA5"/>
    <w:rsid w:val="00C24E8A"/>
    <w:rsid w:val="00C26669"/>
    <w:rsid w:val="00C267C6"/>
    <w:rsid w:val="00C30999"/>
    <w:rsid w:val="00C3181A"/>
    <w:rsid w:val="00C31F0E"/>
    <w:rsid w:val="00C40A7E"/>
    <w:rsid w:val="00C41217"/>
    <w:rsid w:val="00C51DD7"/>
    <w:rsid w:val="00C52A8C"/>
    <w:rsid w:val="00C52EF6"/>
    <w:rsid w:val="00C55F81"/>
    <w:rsid w:val="00C61B74"/>
    <w:rsid w:val="00C6693F"/>
    <w:rsid w:val="00C70464"/>
    <w:rsid w:val="00C7387B"/>
    <w:rsid w:val="00C750F0"/>
    <w:rsid w:val="00C83F5B"/>
    <w:rsid w:val="00C90FC5"/>
    <w:rsid w:val="00C957BD"/>
    <w:rsid w:val="00CB0CA4"/>
    <w:rsid w:val="00CB2469"/>
    <w:rsid w:val="00CB35AE"/>
    <w:rsid w:val="00CB3F14"/>
    <w:rsid w:val="00CC0CC6"/>
    <w:rsid w:val="00CC167A"/>
    <w:rsid w:val="00CD319D"/>
    <w:rsid w:val="00CD3766"/>
    <w:rsid w:val="00CD3F4E"/>
    <w:rsid w:val="00CD5746"/>
    <w:rsid w:val="00CD58FA"/>
    <w:rsid w:val="00CE56AB"/>
    <w:rsid w:val="00CF1125"/>
    <w:rsid w:val="00CF72C8"/>
    <w:rsid w:val="00D00DA2"/>
    <w:rsid w:val="00D0340F"/>
    <w:rsid w:val="00D03522"/>
    <w:rsid w:val="00D07175"/>
    <w:rsid w:val="00D07F7C"/>
    <w:rsid w:val="00D114B3"/>
    <w:rsid w:val="00D12A6B"/>
    <w:rsid w:val="00D14F73"/>
    <w:rsid w:val="00D216EA"/>
    <w:rsid w:val="00D21C93"/>
    <w:rsid w:val="00D22F06"/>
    <w:rsid w:val="00D23BA8"/>
    <w:rsid w:val="00D25306"/>
    <w:rsid w:val="00D2598A"/>
    <w:rsid w:val="00D26C80"/>
    <w:rsid w:val="00D31500"/>
    <w:rsid w:val="00D32E94"/>
    <w:rsid w:val="00D357B4"/>
    <w:rsid w:val="00D35B4B"/>
    <w:rsid w:val="00D40281"/>
    <w:rsid w:val="00D40F00"/>
    <w:rsid w:val="00D45F75"/>
    <w:rsid w:val="00D64AF7"/>
    <w:rsid w:val="00D66D24"/>
    <w:rsid w:val="00D67703"/>
    <w:rsid w:val="00D717C0"/>
    <w:rsid w:val="00D74C1E"/>
    <w:rsid w:val="00D770A7"/>
    <w:rsid w:val="00D80C34"/>
    <w:rsid w:val="00D853B1"/>
    <w:rsid w:val="00D85FEC"/>
    <w:rsid w:val="00D8654B"/>
    <w:rsid w:val="00D9320E"/>
    <w:rsid w:val="00D933E4"/>
    <w:rsid w:val="00D9474A"/>
    <w:rsid w:val="00D95853"/>
    <w:rsid w:val="00D95B14"/>
    <w:rsid w:val="00D95ED8"/>
    <w:rsid w:val="00DA09D2"/>
    <w:rsid w:val="00DA3846"/>
    <w:rsid w:val="00DB175E"/>
    <w:rsid w:val="00DB36E6"/>
    <w:rsid w:val="00DB5D59"/>
    <w:rsid w:val="00DC0CEE"/>
    <w:rsid w:val="00DC1496"/>
    <w:rsid w:val="00DC41D6"/>
    <w:rsid w:val="00DC50CA"/>
    <w:rsid w:val="00DC6C86"/>
    <w:rsid w:val="00DD09AA"/>
    <w:rsid w:val="00DD1A29"/>
    <w:rsid w:val="00DD2EB1"/>
    <w:rsid w:val="00DD3DC0"/>
    <w:rsid w:val="00DE6297"/>
    <w:rsid w:val="00DE6BFC"/>
    <w:rsid w:val="00DF0516"/>
    <w:rsid w:val="00DF1539"/>
    <w:rsid w:val="00DF21D9"/>
    <w:rsid w:val="00DF43E0"/>
    <w:rsid w:val="00DF7524"/>
    <w:rsid w:val="00DF7770"/>
    <w:rsid w:val="00E055E2"/>
    <w:rsid w:val="00E071AA"/>
    <w:rsid w:val="00E10645"/>
    <w:rsid w:val="00E12642"/>
    <w:rsid w:val="00E16484"/>
    <w:rsid w:val="00E25AAE"/>
    <w:rsid w:val="00E32BDD"/>
    <w:rsid w:val="00E33676"/>
    <w:rsid w:val="00E3620D"/>
    <w:rsid w:val="00E5042E"/>
    <w:rsid w:val="00E51D87"/>
    <w:rsid w:val="00E572B9"/>
    <w:rsid w:val="00E57459"/>
    <w:rsid w:val="00E575A0"/>
    <w:rsid w:val="00E61010"/>
    <w:rsid w:val="00E61D69"/>
    <w:rsid w:val="00E62FC3"/>
    <w:rsid w:val="00E635A5"/>
    <w:rsid w:val="00E63B31"/>
    <w:rsid w:val="00E65168"/>
    <w:rsid w:val="00E6553F"/>
    <w:rsid w:val="00E673B0"/>
    <w:rsid w:val="00E70465"/>
    <w:rsid w:val="00E714E7"/>
    <w:rsid w:val="00E80481"/>
    <w:rsid w:val="00E81C72"/>
    <w:rsid w:val="00E8507C"/>
    <w:rsid w:val="00E86780"/>
    <w:rsid w:val="00E87ACC"/>
    <w:rsid w:val="00E900E7"/>
    <w:rsid w:val="00E903EE"/>
    <w:rsid w:val="00E93DEE"/>
    <w:rsid w:val="00E968B9"/>
    <w:rsid w:val="00E97C2B"/>
    <w:rsid w:val="00E97E3B"/>
    <w:rsid w:val="00EA41C7"/>
    <w:rsid w:val="00EA458D"/>
    <w:rsid w:val="00EA4B68"/>
    <w:rsid w:val="00EA54CD"/>
    <w:rsid w:val="00EA5B0A"/>
    <w:rsid w:val="00EB4FC4"/>
    <w:rsid w:val="00EB5B30"/>
    <w:rsid w:val="00EB5BA0"/>
    <w:rsid w:val="00EC0EF0"/>
    <w:rsid w:val="00EC22A9"/>
    <w:rsid w:val="00EC4CEE"/>
    <w:rsid w:val="00ED1531"/>
    <w:rsid w:val="00ED2A3F"/>
    <w:rsid w:val="00ED56C2"/>
    <w:rsid w:val="00EE2E40"/>
    <w:rsid w:val="00EF464E"/>
    <w:rsid w:val="00EF48DC"/>
    <w:rsid w:val="00EF5A47"/>
    <w:rsid w:val="00EF61E2"/>
    <w:rsid w:val="00F00857"/>
    <w:rsid w:val="00F009D8"/>
    <w:rsid w:val="00F00EAE"/>
    <w:rsid w:val="00F046DF"/>
    <w:rsid w:val="00F0696C"/>
    <w:rsid w:val="00F118EB"/>
    <w:rsid w:val="00F16E98"/>
    <w:rsid w:val="00F1771A"/>
    <w:rsid w:val="00F20CEB"/>
    <w:rsid w:val="00F25E13"/>
    <w:rsid w:val="00F323C3"/>
    <w:rsid w:val="00F337CB"/>
    <w:rsid w:val="00F37E5F"/>
    <w:rsid w:val="00F405B0"/>
    <w:rsid w:val="00F42065"/>
    <w:rsid w:val="00F432AC"/>
    <w:rsid w:val="00F43B82"/>
    <w:rsid w:val="00F43BF1"/>
    <w:rsid w:val="00F46AC9"/>
    <w:rsid w:val="00F570B8"/>
    <w:rsid w:val="00F57769"/>
    <w:rsid w:val="00F6106E"/>
    <w:rsid w:val="00F70959"/>
    <w:rsid w:val="00F70A0A"/>
    <w:rsid w:val="00F72FB7"/>
    <w:rsid w:val="00F7365A"/>
    <w:rsid w:val="00F742C5"/>
    <w:rsid w:val="00F74AFB"/>
    <w:rsid w:val="00F76CE9"/>
    <w:rsid w:val="00F77D01"/>
    <w:rsid w:val="00F81A56"/>
    <w:rsid w:val="00F81E28"/>
    <w:rsid w:val="00F84C27"/>
    <w:rsid w:val="00F8686B"/>
    <w:rsid w:val="00F86A97"/>
    <w:rsid w:val="00F91F8D"/>
    <w:rsid w:val="00F93C95"/>
    <w:rsid w:val="00F948F9"/>
    <w:rsid w:val="00FA0E3B"/>
    <w:rsid w:val="00FA1856"/>
    <w:rsid w:val="00FA3416"/>
    <w:rsid w:val="00FB49F9"/>
    <w:rsid w:val="00FB4EBA"/>
    <w:rsid w:val="00FC5CBE"/>
    <w:rsid w:val="00FD0357"/>
    <w:rsid w:val="00FD1148"/>
    <w:rsid w:val="00FD621A"/>
    <w:rsid w:val="00FD6A50"/>
    <w:rsid w:val="00FE01D8"/>
    <w:rsid w:val="00FE164F"/>
    <w:rsid w:val="00FE1757"/>
    <w:rsid w:val="00FE388B"/>
    <w:rsid w:val="00FE624B"/>
    <w:rsid w:val="00FE6BFD"/>
    <w:rsid w:val="00FF08C9"/>
    <w:rsid w:val="00FF1ACF"/>
    <w:rsid w:val="00FF34D7"/>
    <w:rsid w:val="00FF482A"/>
    <w:rsid w:val="00FF55D3"/>
    <w:rsid w:val="00FF5CED"/>
    <w:rsid w:val="00FF66DA"/>
    <w:rsid w:val="00FF7156"/>
    <w:rsid w:val="010921A2"/>
    <w:rsid w:val="010B4532"/>
    <w:rsid w:val="01153084"/>
    <w:rsid w:val="011A768C"/>
    <w:rsid w:val="01203C93"/>
    <w:rsid w:val="013F4C82"/>
    <w:rsid w:val="014625DF"/>
    <w:rsid w:val="0165004A"/>
    <w:rsid w:val="019F06BC"/>
    <w:rsid w:val="01DA7B15"/>
    <w:rsid w:val="01EE4090"/>
    <w:rsid w:val="02002A16"/>
    <w:rsid w:val="020E6962"/>
    <w:rsid w:val="02201555"/>
    <w:rsid w:val="022963CF"/>
    <w:rsid w:val="02477EC2"/>
    <w:rsid w:val="026324CA"/>
    <w:rsid w:val="026F3694"/>
    <w:rsid w:val="02851FFF"/>
    <w:rsid w:val="02C46D4F"/>
    <w:rsid w:val="02E97E96"/>
    <w:rsid w:val="030A127C"/>
    <w:rsid w:val="0321711C"/>
    <w:rsid w:val="03411907"/>
    <w:rsid w:val="037821C8"/>
    <w:rsid w:val="039A3A0A"/>
    <w:rsid w:val="039F42B4"/>
    <w:rsid w:val="03A76A80"/>
    <w:rsid w:val="03AB6D84"/>
    <w:rsid w:val="03EA025D"/>
    <w:rsid w:val="03EA0E88"/>
    <w:rsid w:val="043854EE"/>
    <w:rsid w:val="04391BD6"/>
    <w:rsid w:val="043B5E56"/>
    <w:rsid w:val="04475A17"/>
    <w:rsid w:val="045341D2"/>
    <w:rsid w:val="04900156"/>
    <w:rsid w:val="04930256"/>
    <w:rsid w:val="04965FEE"/>
    <w:rsid w:val="04B44CE0"/>
    <w:rsid w:val="050449EE"/>
    <w:rsid w:val="05141EDC"/>
    <w:rsid w:val="05361C30"/>
    <w:rsid w:val="054A00C4"/>
    <w:rsid w:val="05840C71"/>
    <w:rsid w:val="05D6674A"/>
    <w:rsid w:val="05E514A2"/>
    <w:rsid w:val="05F64442"/>
    <w:rsid w:val="05F923B0"/>
    <w:rsid w:val="06072DEC"/>
    <w:rsid w:val="06375493"/>
    <w:rsid w:val="0693139E"/>
    <w:rsid w:val="06A1604A"/>
    <w:rsid w:val="06B46FE3"/>
    <w:rsid w:val="06D043C1"/>
    <w:rsid w:val="06D40AF7"/>
    <w:rsid w:val="06E0004A"/>
    <w:rsid w:val="071D7CBE"/>
    <w:rsid w:val="07217F54"/>
    <w:rsid w:val="07440C13"/>
    <w:rsid w:val="07465820"/>
    <w:rsid w:val="074813D6"/>
    <w:rsid w:val="07795D81"/>
    <w:rsid w:val="07AE303C"/>
    <w:rsid w:val="07B15476"/>
    <w:rsid w:val="081227E1"/>
    <w:rsid w:val="081304FB"/>
    <w:rsid w:val="08283748"/>
    <w:rsid w:val="085923AD"/>
    <w:rsid w:val="087B1B70"/>
    <w:rsid w:val="0880690D"/>
    <w:rsid w:val="0898194D"/>
    <w:rsid w:val="089C4350"/>
    <w:rsid w:val="089E77E7"/>
    <w:rsid w:val="08E7556B"/>
    <w:rsid w:val="091F1FA3"/>
    <w:rsid w:val="095149DE"/>
    <w:rsid w:val="095C75DD"/>
    <w:rsid w:val="09617075"/>
    <w:rsid w:val="097A6FA8"/>
    <w:rsid w:val="09B17E05"/>
    <w:rsid w:val="09B44F11"/>
    <w:rsid w:val="09BA5349"/>
    <w:rsid w:val="09E86647"/>
    <w:rsid w:val="09F20C9B"/>
    <w:rsid w:val="09F2163E"/>
    <w:rsid w:val="09F94561"/>
    <w:rsid w:val="0A072F5B"/>
    <w:rsid w:val="0A5C219A"/>
    <w:rsid w:val="0A6917BE"/>
    <w:rsid w:val="0A9448A6"/>
    <w:rsid w:val="0AB57013"/>
    <w:rsid w:val="0AC14B99"/>
    <w:rsid w:val="0AC66AF2"/>
    <w:rsid w:val="0B286394"/>
    <w:rsid w:val="0B710205"/>
    <w:rsid w:val="0B871679"/>
    <w:rsid w:val="0BBE23B3"/>
    <w:rsid w:val="0BE46319"/>
    <w:rsid w:val="0BF01B0D"/>
    <w:rsid w:val="0BF477E2"/>
    <w:rsid w:val="0BF601D8"/>
    <w:rsid w:val="0C310940"/>
    <w:rsid w:val="0C8257B1"/>
    <w:rsid w:val="0C846312"/>
    <w:rsid w:val="0CB85A70"/>
    <w:rsid w:val="0D0E7E60"/>
    <w:rsid w:val="0D22111A"/>
    <w:rsid w:val="0D2918F5"/>
    <w:rsid w:val="0D315FC6"/>
    <w:rsid w:val="0D6221FB"/>
    <w:rsid w:val="0DA85052"/>
    <w:rsid w:val="0DC94DA6"/>
    <w:rsid w:val="0DD81EAC"/>
    <w:rsid w:val="0DE37C5C"/>
    <w:rsid w:val="0DEB62B9"/>
    <w:rsid w:val="0DF578C8"/>
    <w:rsid w:val="0E07568D"/>
    <w:rsid w:val="0E23041C"/>
    <w:rsid w:val="0E320E7D"/>
    <w:rsid w:val="0E8A28F7"/>
    <w:rsid w:val="0EA455B1"/>
    <w:rsid w:val="0EA60B8B"/>
    <w:rsid w:val="0F031CE9"/>
    <w:rsid w:val="0F0B1D47"/>
    <w:rsid w:val="0F114F06"/>
    <w:rsid w:val="0F314931"/>
    <w:rsid w:val="0F326406"/>
    <w:rsid w:val="0F881E1A"/>
    <w:rsid w:val="0F8C288E"/>
    <w:rsid w:val="0F9E7FC4"/>
    <w:rsid w:val="0FAD028C"/>
    <w:rsid w:val="0FBC0D8A"/>
    <w:rsid w:val="0FE755BE"/>
    <w:rsid w:val="0FFD7FFA"/>
    <w:rsid w:val="101227DA"/>
    <w:rsid w:val="10202516"/>
    <w:rsid w:val="10281854"/>
    <w:rsid w:val="10A844BB"/>
    <w:rsid w:val="10DF680F"/>
    <w:rsid w:val="10EC3075"/>
    <w:rsid w:val="10ED7D64"/>
    <w:rsid w:val="10F15953"/>
    <w:rsid w:val="112E1CC0"/>
    <w:rsid w:val="11406013"/>
    <w:rsid w:val="11461618"/>
    <w:rsid w:val="11715AC8"/>
    <w:rsid w:val="118D3D28"/>
    <w:rsid w:val="11990E1D"/>
    <w:rsid w:val="11E22BBA"/>
    <w:rsid w:val="11E96B85"/>
    <w:rsid w:val="12052D58"/>
    <w:rsid w:val="12456209"/>
    <w:rsid w:val="12542FA0"/>
    <w:rsid w:val="125927DC"/>
    <w:rsid w:val="12A606A8"/>
    <w:rsid w:val="12CD1EB5"/>
    <w:rsid w:val="12E12E71"/>
    <w:rsid w:val="13037878"/>
    <w:rsid w:val="130815A5"/>
    <w:rsid w:val="130B5EC4"/>
    <w:rsid w:val="13294BB5"/>
    <w:rsid w:val="13756A11"/>
    <w:rsid w:val="13B85BC5"/>
    <w:rsid w:val="13C27AD8"/>
    <w:rsid w:val="13C30528"/>
    <w:rsid w:val="13CA6917"/>
    <w:rsid w:val="13CB5FFB"/>
    <w:rsid w:val="140378B1"/>
    <w:rsid w:val="140C6A70"/>
    <w:rsid w:val="142D72A1"/>
    <w:rsid w:val="14354D2F"/>
    <w:rsid w:val="14401F08"/>
    <w:rsid w:val="14B06779"/>
    <w:rsid w:val="14B436CC"/>
    <w:rsid w:val="14BD6C8A"/>
    <w:rsid w:val="1514429C"/>
    <w:rsid w:val="1522153B"/>
    <w:rsid w:val="1528036F"/>
    <w:rsid w:val="153D0083"/>
    <w:rsid w:val="154836DB"/>
    <w:rsid w:val="15745470"/>
    <w:rsid w:val="159273D8"/>
    <w:rsid w:val="15DA1134"/>
    <w:rsid w:val="15F1542D"/>
    <w:rsid w:val="160A1BBE"/>
    <w:rsid w:val="160D4D5C"/>
    <w:rsid w:val="16160259"/>
    <w:rsid w:val="162079EE"/>
    <w:rsid w:val="16385AF0"/>
    <w:rsid w:val="16467BBB"/>
    <w:rsid w:val="166D3E35"/>
    <w:rsid w:val="169C2AD0"/>
    <w:rsid w:val="16B821A4"/>
    <w:rsid w:val="16CC7EB4"/>
    <w:rsid w:val="16DB6FC9"/>
    <w:rsid w:val="16F03290"/>
    <w:rsid w:val="16F45869"/>
    <w:rsid w:val="170802AF"/>
    <w:rsid w:val="174B5593"/>
    <w:rsid w:val="17AE2DAE"/>
    <w:rsid w:val="17AE4CDC"/>
    <w:rsid w:val="17B87840"/>
    <w:rsid w:val="17D13CA1"/>
    <w:rsid w:val="18203B64"/>
    <w:rsid w:val="182604B0"/>
    <w:rsid w:val="18785AB3"/>
    <w:rsid w:val="18872C77"/>
    <w:rsid w:val="18974245"/>
    <w:rsid w:val="18CA52CF"/>
    <w:rsid w:val="18E97E65"/>
    <w:rsid w:val="1919123A"/>
    <w:rsid w:val="196A37B6"/>
    <w:rsid w:val="196B74A1"/>
    <w:rsid w:val="1978461C"/>
    <w:rsid w:val="197F3EAF"/>
    <w:rsid w:val="199156F0"/>
    <w:rsid w:val="19A86DD2"/>
    <w:rsid w:val="19AC2B34"/>
    <w:rsid w:val="19B61F8F"/>
    <w:rsid w:val="19BB3397"/>
    <w:rsid w:val="1A043277"/>
    <w:rsid w:val="1A10719F"/>
    <w:rsid w:val="1A175B42"/>
    <w:rsid w:val="1A186AC5"/>
    <w:rsid w:val="1A2C1A12"/>
    <w:rsid w:val="1A957285"/>
    <w:rsid w:val="1AA84E0A"/>
    <w:rsid w:val="1B01692D"/>
    <w:rsid w:val="1B281C01"/>
    <w:rsid w:val="1B4349BD"/>
    <w:rsid w:val="1B493EF7"/>
    <w:rsid w:val="1B7801E5"/>
    <w:rsid w:val="1B8565A6"/>
    <w:rsid w:val="1B8618F5"/>
    <w:rsid w:val="1B8C178A"/>
    <w:rsid w:val="1B8F32E2"/>
    <w:rsid w:val="1B995308"/>
    <w:rsid w:val="1B9B2884"/>
    <w:rsid w:val="1B9F2F7A"/>
    <w:rsid w:val="1BB42BE0"/>
    <w:rsid w:val="1BC71173"/>
    <w:rsid w:val="1BC8394F"/>
    <w:rsid w:val="1BD1062C"/>
    <w:rsid w:val="1BE53D6D"/>
    <w:rsid w:val="1BEC6C97"/>
    <w:rsid w:val="1C1010F3"/>
    <w:rsid w:val="1C1860EC"/>
    <w:rsid w:val="1C4E178C"/>
    <w:rsid w:val="1C7A65C7"/>
    <w:rsid w:val="1C7D0363"/>
    <w:rsid w:val="1CB54516"/>
    <w:rsid w:val="1CDE5097"/>
    <w:rsid w:val="1CE03F30"/>
    <w:rsid w:val="1D4B20E8"/>
    <w:rsid w:val="1DC5397F"/>
    <w:rsid w:val="1DD91D13"/>
    <w:rsid w:val="1DF246BF"/>
    <w:rsid w:val="1E085432"/>
    <w:rsid w:val="1E0B5850"/>
    <w:rsid w:val="1E116E56"/>
    <w:rsid w:val="1E456E44"/>
    <w:rsid w:val="1E516415"/>
    <w:rsid w:val="1E6957BB"/>
    <w:rsid w:val="1E7A7CD7"/>
    <w:rsid w:val="1E865560"/>
    <w:rsid w:val="1EC22E2D"/>
    <w:rsid w:val="1EC34A99"/>
    <w:rsid w:val="1EF30746"/>
    <w:rsid w:val="1EF94218"/>
    <w:rsid w:val="1F10367F"/>
    <w:rsid w:val="1F1D5769"/>
    <w:rsid w:val="1F217DA1"/>
    <w:rsid w:val="1F5928C5"/>
    <w:rsid w:val="1F77289C"/>
    <w:rsid w:val="1F902A69"/>
    <w:rsid w:val="1F9146DC"/>
    <w:rsid w:val="1F973C75"/>
    <w:rsid w:val="1F9D2C82"/>
    <w:rsid w:val="1FBE1CE4"/>
    <w:rsid w:val="1FC87893"/>
    <w:rsid w:val="200C48CF"/>
    <w:rsid w:val="200F6733"/>
    <w:rsid w:val="201A5A92"/>
    <w:rsid w:val="203628C3"/>
    <w:rsid w:val="203B66A0"/>
    <w:rsid w:val="2041164F"/>
    <w:rsid w:val="20493622"/>
    <w:rsid w:val="20A415E0"/>
    <w:rsid w:val="20C75E48"/>
    <w:rsid w:val="210F4CB8"/>
    <w:rsid w:val="21104860"/>
    <w:rsid w:val="21284824"/>
    <w:rsid w:val="212A7AA0"/>
    <w:rsid w:val="2177206E"/>
    <w:rsid w:val="21971D71"/>
    <w:rsid w:val="21D07A9B"/>
    <w:rsid w:val="21E47B70"/>
    <w:rsid w:val="21EA5C1F"/>
    <w:rsid w:val="2215430E"/>
    <w:rsid w:val="22166763"/>
    <w:rsid w:val="221F2514"/>
    <w:rsid w:val="22417786"/>
    <w:rsid w:val="226C175F"/>
    <w:rsid w:val="228A24A8"/>
    <w:rsid w:val="228F0FD7"/>
    <w:rsid w:val="22922F76"/>
    <w:rsid w:val="22CA03F9"/>
    <w:rsid w:val="2328484F"/>
    <w:rsid w:val="235E2712"/>
    <w:rsid w:val="2367076A"/>
    <w:rsid w:val="23F0012F"/>
    <w:rsid w:val="24B1276B"/>
    <w:rsid w:val="24E76363"/>
    <w:rsid w:val="251141D6"/>
    <w:rsid w:val="251C7BFD"/>
    <w:rsid w:val="25302687"/>
    <w:rsid w:val="254028A4"/>
    <w:rsid w:val="25507A4E"/>
    <w:rsid w:val="25545899"/>
    <w:rsid w:val="25B66A03"/>
    <w:rsid w:val="25FE2B6F"/>
    <w:rsid w:val="26092779"/>
    <w:rsid w:val="260A5647"/>
    <w:rsid w:val="261C7074"/>
    <w:rsid w:val="26261377"/>
    <w:rsid w:val="262A3AAC"/>
    <w:rsid w:val="264A033C"/>
    <w:rsid w:val="26AA16D0"/>
    <w:rsid w:val="26CF1BCB"/>
    <w:rsid w:val="26DA276A"/>
    <w:rsid w:val="27290E0B"/>
    <w:rsid w:val="2746766C"/>
    <w:rsid w:val="277976C4"/>
    <w:rsid w:val="27D44F07"/>
    <w:rsid w:val="27E81A80"/>
    <w:rsid w:val="280955A3"/>
    <w:rsid w:val="28467AB2"/>
    <w:rsid w:val="28485E67"/>
    <w:rsid w:val="28493E04"/>
    <w:rsid w:val="28544D1B"/>
    <w:rsid w:val="286010BE"/>
    <w:rsid w:val="287153FD"/>
    <w:rsid w:val="28896ED2"/>
    <w:rsid w:val="28917B39"/>
    <w:rsid w:val="28A43302"/>
    <w:rsid w:val="28B51EEE"/>
    <w:rsid w:val="28BB5EEC"/>
    <w:rsid w:val="28C31FC3"/>
    <w:rsid w:val="28D7548D"/>
    <w:rsid w:val="29016D7E"/>
    <w:rsid w:val="290B1A20"/>
    <w:rsid w:val="292F72DE"/>
    <w:rsid w:val="29524731"/>
    <w:rsid w:val="29791746"/>
    <w:rsid w:val="29B55A5B"/>
    <w:rsid w:val="29B8231E"/>
    <w:rsid w:val="29D76585"/>
    <w:rsid w:val="29E91A40"/>
    <w:rsid w:val="29EE519A"/>
    <w:rsid w:val="2A2F4762"/>
    <w:rsid w:val="2A7B5011"/>
    <w:rsid w:val="2A951334"/>
    <w:rsid w:val="2AA21913"/>
    <w:rsid w:val="2AD60240"/>
    <w:rsid w:val="2ADE195B"/>
    <w:rsid w:val="2B3042FD"/>
    <w:rsid w:val="2B3121A0"/>
    <w:rsid w:val="2B3A5B1F"/>
    <w:rsid w:val="2B4F0E0E"/>
    <w:rsid w:val="2B7161E9"/>
    <w:rsid w:val="2BCB4300"/>
    <w:rsid w:val="2BCB4FC7"/>
    <w:rsid w:val="2BED0F4E"/>
    <w:rsid w:val="2C151031"/>
    <w:rsid w:val="2C344AC2"/>
    <w:rsid w:val="2C3464B4"/>
    <w:rsid w:val="2C466C6A"/>
    <w:rsid w:val="2C8D60A8"/>
    <w:rsid w:val="2CC15D95"/>
    <w:rsid w:val="2CE02654"/>
    <w:rsid w:val="2CF4169A"/>
    <w:rsid w:val="2D01330B"/>
    <w:rsid w:val="2D0C6EB9"/>
    <w:rsid w:val="2D463AEB"/>
    <w:rsid w:val="2D6072D5"/>
    <w:rsid w:val="2DAC0313"/>
    <w:rsid w:val="2DAE643A"/>
    <w:rsid w:val="2DFB5289"/>
    <w:rsid w:val="2E2C5EA0"/>
    <w:rsid w:val="2E341C7C"/>
    <w:rsid w:val="2E506F05"/>
    <w:rsid w:val="2E7F77BF"/>
    <w:rsid w:val="2E81758A"/>
    <w:rsid w:val="2E8F04E6"/>
    <w:rsid w:val="2E9C298A"/>
    <w:rsid w:val="2EAE3C79"/>
    <w:rsid w:val="2EB87293"/>
    <w:rsid w:val="2EC74B04"/>
    <w:rsid w:val="2EFB7448"/>
    <w:rsid w:val="2F097A4B"/>
    <w:rsid w:val="2F0C3DAE"/>
    <w:rsid w:val="2F280D32"/>
    <w:rsid w:val="2F281B1D"/>
    <w:rsid w:val="2F3F61E9"/>
    <w:rsid w:val="2F4C4ED5"/>
    <w:rsid w:val="2F4D79F9"/>
    <w:rsid w:val="2F5D7827"/>
    <w:rsid w:val="2F851991"/>
    <w:rsid w:val="30176812"/>
    <w:rsid w:val="3084675F"/>
    <w:rsid w:val="30EA36D0"/>
    <w:rsid w:val="31010466"/>
    <w:rsid w:val="31202D5F"/>
    <w:rsid w:val="315568B7"/>
    <w:rsid w:val="315B648C"/>
    <w:rsid w:val="317F5449"/>
    <w:rsid w:val="319A0E2E"/>
    <w:rsid w:val="31D72905"/>
    <w:rsid w:val="31ED69A8"/>
    <w:rsid w:val="31F7690A"/>
    <w:rsid w:val="32090D90"/>
    <w:rsid w:val="32225ED4"/>
    <w:rsid w:val="323F587B"/>
    <w:rsid w:val="326B7D72"/>
    <w:rsid w:val="327D3751"/>
    <w:rsid w:val="32895564"/>
    <w:rsid w:val="32953C19"/>
    <w:rsid w:val="32A76ABB"/>
    <w:rsid w:val="32B83E41"/>
    <w:rsid w:val="32CD3F2A"/>
    <w:rsid w:val="32CD4CC0"/>
    <w:rsid w:val="330F7B37"/>
    <w:rsid w:val="331205B9"/>
    <w:rsid w:val="33143C18"/>
    <w:rsid w:val="333379F5"/>
    <w:rsid w:val="336837FC"/>
    <w:rsid w:val="339C0032"/>
    <w:rsid w:val="33A07437"/>
    <w:rsid w:val="33C942F1"/>
    <w:rsid w:val="342E3029"/>
    <w:rsid w:val="34300142"/>
    <w:rsid w:val="34833930"/>
    <w:rsid w:val="349427C9"/>
    <w:rsid w:val="349D4F0A"/>
    <w:rsid w:val="34A956DA"/>
    <w:rsid w:val="34E56A3E"/>
    <w:rsid w:val="34F74155"/>
    <w:rsid w:val="353270B7"/>
    <w:rsid w:val="35597B8D"/>
    <w:rsid w:val="35B30245"/>
    <w:rsid w:val="35BF0AA7"/>
    <w:rsid w:val="35EB207F"/>
    <w:rsid w:val="362427DF"/>
    <w:rsid w:val="36381698"/>
    <w:rsid w:val="363D4AAB"/>
    <w:rsid w:val="364A006D"/>
    <w:rsid w:val="36A17E0B"/>
    <w:rsid w:val="36A22794"/>
    <w:rsid w:val="36B2546D"/>
    <w:rsid w:val="36D53D8A"/>
    <w:rsid w:val="36DC6827"/>
    <w:rsid w:val="36F872E8"/>
    <w:rsid w:val="372548AF"/>
    <w:rsid w:val="37682226"/>
    <w:rsid w:val="37786DB2"/>
    <w:rsid w:val="37917E4F"/>
    <w:rsid w:val="37974881"/>
    <w:rsid w:val="37BA2425"/>
    <w:rsid w:val="37E1109A"/>
    <w:rsid w:val="37E5556A"/>
    <w:rsid w:val="38267458"/>
    <w:rsid w:val="389D417E"/>
    <w:rsid w:val="389E6AB4"/>
    <w:rsid w:val="38B10D2D"/>
    <w:rsid w:val="38BB7D72"/>
    <w:rsid w:val="38DB1BD3"/>
    <w:rsid w:val="39054A98"/>
    <w:rsid w:val="39243E46"/>
    <w:rsid w:val="393624D6"/>
    <w:rsid w:val="39735EE8"/>
    <w:rsid w:val="398D649B"/>
    <w:rsid w:val="39A94C02"/>
    <w:rsid w:val="3A483166"/>
    <w:rsid w:val="3A721B7B"/>
    <w:rsid w:val="3A7461E5"/>
    <w:rsid w:val="3A757CFE"/>
    <w:rsid w:val="3A796C2F"/>
    <w:rsid w:val="3A7E686A"/>
    <w:rsid w:val="3A891AD9"/>
    <w:rsid w:val="3AC304C8"/>
    <w:rsid w:val="3ADE29F6"/>
    <w:rsid w:val="3AFF6787"/>
    <w:rsid w:val="3B216195"/>
    <w:rsid w:val="3B23244B"/>
    <w:rsid w:val="3B251BE5"/>
    <w:rsid w:val="3B4F3246"/>
    <w:rsid w:val="3B651900"/>
    <w:rsid w:val="3B6548DF"/>
    <w:rsid w:val="3B76118E"/>
    <w:rsid w:val="3B8706D5"/>
    <w:rsid w:val="3BA10668"/>
    <w:rsid w:val="3BAD69FE"/>
    <w:rsid w:val="3BB40A57"/>
    <w:rsid w:val="3BC413E3"/>
    <w:rsid w:val="3C0B595E"/>
    <w:rsid w:val="3C0C3A61"/>
    <w:rsid w:val="3C1C6342"/>
    <w:rsid w:val="3C552028"/>
    <w:rsid w:val="3C7C5019"/>
    <w:rsid w:val="3CAB4A27"/>
    <w:rsid w:val="3CAD224F"/>
    <w:rsid w:val="3CD45409"/>
    <w:rsid w:val="3CFF00AF"/>
    <w:rsid w:val="3D5D17C1"/>
    <w:rsid w:val="3D5F13DF"/>
    <w:rsid w:val="3DBF0FEE"/>
    <w:rsid w:val="3DC52BC6"/>
    <w:rsid w:val="3E086178"/>
    <w:rsid w:val="3E0F29C3"/>
    <w:rsid w:val="3E4317B6"/>
    <w:rsid w:val="3E636098"/>
    <w:rsid w:val="3E82193D"/>
    <w:rsid w:val="3EB040F6"/>
    <w:rsid w:val="3EDC2F7A"/>
    <w:rsid w:val="3F04329A"/>
    <w:rsid w:val="3F0F4744"/>
    <w:rsid w:val="3F1520E2"/>
    <w:rsid w:val="3F2B7E1D"/>
    <w:rsid w:val="3F2E3C1A"/>
    <w:rsid w:val="3F455A34"/>
    <w:rsid w:val="3F513E09"/>
    <w:rsid w:val="3F7D1DA6"/>
    <w:rsid w:val="3F9F4D54"/>
    <w:rsid w:val="3FB95102"/>
    <w:rsid w:val="3FB953C3"/>
    <w:rsid w:val="3FC87DFB"/>
    <w:rsid w:val="3FCF10CE"/>
    <w:rsid w:val="400846BB"/>
    <w:rsid w:val="40312722"/>
    <w:rsid w:val="40560C48"/>
    <w:rsid w:val="408F31A2"/>
    <w:rsid w:val="40913677"/>
    <w:rsid w:val="40A62857"/>
    <w:rsid w:val="40C26678"/>
    <w:rsid w:val="40C3029C"/>
    <w:rsid w:val="40D13AD3"/>
    <w:rsid w:val="40DD6622"/>
    <w:rsid w:val="41980DFC"/>
    <w:rsid w:val="41C52B7A"/>
    <w:rsid w:val="41D44D39"/>
    <w:rsid w:val="41E068F7"/>
    <w:rsid w:val="42132819"/>
    <w:rsid w:val="42221133"/>
    <w:rsid w:val="42497155"/>
    <w:rsid w:val="425C0D4C"/>
    <w:rsid w:val="427053F0"/>
    <w:rsid w:val="427C611D"/>
    <w:rsid w:val="42834B4C"/>
    <w:rsid w:val="428C42F8"/>
    <w:rsid w:val="42905B96"/>
    <w:rsid w:val="42BA2653"/>
    <w:rsid w:val="42E13941"/>
    <w:rsid w:val="42E30B0A"/>
    <w:rsid w:val="42E954FA"/>
    <w:rsid w:val="43155999"/>
    <w:rsid w:val="431C59C3"/>
    <w:rsid w:val="432A4B80"/>
    <w:rsid w:val="435B51C6"/>
    <w:rsid w:val="4373744D"/>
    <w:rsid w:val="437B7109"/>
    <w:rsid w:val="43E40093"/>
    <w:rsid w:val="43E7718D"/>
    <w:rsid w:val="43EA3C6F"/>
    <w:rsid w:val="44121982"/>
    <w:rsid w:val="442C0F40"/>
    <w:rsid w:val="4461384A"/>
    <w:rsid w:val="4476287A"/>
    <w:rsid w:val="44910176"/>
    <w:rsid w:val="44A15250"/>
    <w:rsid w:val="44AC30F3"/>
    <w:rsid w:val="44EA14C8"/>
    <w:rsid w:val="44F84CB5"/>
    <w:rsid w:val="453E5D7D"/>
    <w:rsid w:val="45684826"/>
    <w:rsid w:val="4598639D"/>
    <w:rsid w:val="459C2AA4"/>
    <w:rsid w:val="45A3310A"/>
    <w:rsid w:val="45AE1EB6"/>
    <w:rsid w:val="45AF0775"/>
    <w:rsid w:val="45B04FEA"/>
    <w:rsid w:val="45DC28B1"/>
    <w:rsid w:val="45E33497"/>
    <w:rsid w:val="45FD681A"/>
    <w:rsid w:val="465E4B29"/>
    <w:rsid w:val="466F39A5"/>
    <w:rsid w:val="46B43254"/>
    <w:rsid w:val="46B539FD"/>
    <w:rsid w:val="46CB71F1"/>
    <w:rsid w:val="46E8056E"/>
    <w:rsid w:val="47003935"/>
    <w:rsid w:val="471356BA"/>
    <w:rsid w:val="47314AC6"/>
    <w:rsid w:val="47723A7C"/>
    <w:rsid w:val="47B0199E"/>
    <w:rsid w:val="47E048AE"/>
    <w:rsid w:val="47FB5FBD"/>
    <w:rsid w:val="482C2032"/>
    <w:rsid w:val="48561801"/>
    <w:rsid w:val="485D0AAF"/>
    <w:rsid w:val="48686285"/>
    <w:rsid w:val="488A2183"/>
    <w:rsid w:val="48990C70"/>
    <w:rsid w:val="48CB5988"/>
    <w:rsid w:val="48F73DB8"/>
    <w:rsid w:val="49064ECF"/>
    <w:rsid w:val="490C32DC"/>
    <w:rsid w:val="490E3A2A"/>
    <w:rsid w:val="494B591F"/>
    <w:rsid w:val="49540978"/>
    <w:rsid w:val="49BF1949"/>
    <w:rsid w:val="49CD1FDE"/>
    <w:rsid w:val="4A157A93"/>
    <w:rsid w:val="4A2055FD"/>
    <w:rsid w:val="4A8256FD"/>
    <w:rsid w:val="4A8405EC"/>
    <w:rsid w:val="4A944D9B"/>
    <w:rsid w:val="4A98773C"/>
    <w:rsid w:val="4ABE526B"/>
    <w:rsid w:val="4ACA717D"/>
    <w:rsid w:val="4AE50AB9"/>
    <w:rsid w:val="4B220916"/>
    <w:rsid w:val="4B3D2633"/>
    <w:rsid w:val="4B770695"/>
    <w:rsid w:val="4BA80F60"/>
    <w:rsid w:val="4BDE287B"/>
    <w:rsid w:val="4BEE4E61"/>
    <w:rsid w:val="4C141DB8"/>
    <w:rsid w:val="4C20643D"/>
    <w:rsid w:val="4C2D4509"/>
    <w:rsid w:val="4C67068E"/>
    <w:rsid w:val="4C6F67A9"/>
    <w:rsid w:val="4C7C5D8B"/>
    <w:rsid w:val="4C835E77"/>
    <w:rsid w:val="4C92406E"/>
    <w:rsid w:val="4C9A247B"/>
    <w:rsid w:val="4CB524AA"/>
    <w:rsid w:val="4CC55EF3"/>
    <w:rsid w:val="4CE06F66"/>
    <w:rsid w:val="4CF71E51"/>
    <w:rsid w:val="4D0778B7"/>
    <w:rsid w:val="4D130CD4"/>
    <w:rsid w:val="4D194D34"/>
    <w:rsid w:val="4D255E8C"/>
    <w:rsid w:val="4D4D1444"/>
    <w:rsid w:val="4DC34DD7"/>
    <w:rsid w:val="4DCA28A4"/>
    <w:rsid w:val="4DE00C7E"/>
    <w:rsid w:val="4DE06DE1"/>
    <w:rsid w:val="4DFC76A9"/>
    <w:rsid w:val="4E164FFE"/>
    <w:rsid w:val="4E553DCE"/>
    <w:rsid w:val="4E5B4A1F"/>
    <w:rsid w:val="4E853B5A"/>
    <w:rsid w:val="4E964ACA"/>
    <w:rsid w:val="4EB61FA5"/>
    <w:rsid w:val="4EE364F5"/>
    <w:rsid w:val="4EEA4B78"/>
    <w:rsid w:val="4F1213E8"/>
    <w:rsid w:val="4F24427D"/>
    <w:rsid w:val="4F3316A0"/>
    <w:rsid w:val="4F3C71C1"/>
    <w:rsid w:val="4F47464C"/>
    <w:rsid w:val="4F5D6FD7"/>
    <w:rsid w:val="4F7650EB"/>
    <w:rsid w:val="4F7926C2"/>
    <w:rsid w:val="4F834D4C"/>
    <w:rsid w:val="4F8B33CA"/>
    <w:rsid w:val="4FAD6D95"/>
    <w:rsid w:val="4FAF7D4E"/>
    <w:rsid w:val="4FB314C8"/>
    <w:rsid w:val="4FCB3097"/>
    <w:rsid w:val="4FD15B74"/>
    <w:rsid w:val="502E56B1"/>
    <w:rsid w:val="502F44B5"/>
    <w:rsid w:val="503402FE"/>
    <w:rsid w:val="509B2501"/>
    <w:rsid w:val="509D4B9E"/>
    <w:rsid w:val="50C34010"/>
    <w:rsid w:val="51526705"/>
    <w:rsid w:val="516C6060"/>
    <w:rsid w:val="518C4B0A"/>
    <w:rsid w:val="5199225A"/>
    <w:rsid w:val="51C1712B"/>
    <w:rsid w:val="51D03C2F"/>
    <w:rsid w:val="51DA0BDC"/>
    <w:rsid w:val="51DA55F0"/>
    <w:rsid w:val="51DC5DE6"/>
    <w:rsid w:val="51FC3AFF"/>
    <w:rsid w:val="5219771C"/>
    <w:rsid w:val="523A3225"/>
    <w:rsid w:val="52677103"/>
    <w:rsid w:val="52E4507A"/>
    <w:rsid w:val="52E70B13"/>
    <w:rsid w:val="52E72541"/>
    <w:rsid w:val="52EF43BA"/>
    <w:rsid w:val="53105469"/>
    <w:rsid w:val="53681D01"/>
    <w:rsid w:val="537A08C9"/>
    <w:rsid w:val="5381013F"/>
    <w:rsid w:val="53890AED"/>
    <w:rsid w:val="53947003"/>
    <w:rsid w:val="53A14337"/>
    <w:rsid w:val="53B75AD1"/>
    <w:rsid w:val="54337D42"/>
    <w:rsid w:val="54637DFF"/>
    <w:rsid w:val="549103D7"/>
    <w:rsid w:val="549F2070"/>
    <w:rsid w:val="54C91AD6"/>
    <w:rsid w:val="54E929D2"/>
    <w:rsid w:val="5514043E"/>
    <w:rsid w:val="55161BA7"/>
    <w:rsid w:val="5520724E"/>
    <w:rsid w:val="554177EE"/>
    <w:rsid w:val="555168F1"/>
    <w:rsid w:val="558A51AB"/>
    <w:rsid w:val="55CB1B59"/>
    <w:rsid w:val="55CD119C"/>
    <w:rsid w:val="56087BD9"/>
    <w:rsid w:val="561F60A2"/>
    <w:rsid w:val="56245551"/>
    <w:rsid w:val="564C0454"/>
    <w:rsid w:val="56AB5126"/>
    <w:rsid w:val="56B170BC"/>
    <w:rsid w:val="56C0086D"/>
    <w:rsid w:val="56C808D1"/>
    <w:rsid w:val="56D466DD"/>
    <w:rsid w:val="56F628A1"/>
    <w:rsid w:val="574770DB"/>
    <w:rsid w:val="576E7CF9"/>
    <w:rsid w:val="57705359"/>
    <w:rsid w:val="57894893"/>
    <w:rsid w:val="57913A61"/>
    <w:rsid w:val="57A46023"/>
    <w:rsid w:val="57A87B1F"/>
    <w:rsid w:val="57AD4CD1"/>
    <w:rsid w:val="57B776C6"/>
    <w:rsid w:val="57D22DB3"/>
    <w:rsid w:val="57E67A04"/>
    <w:rsid w:val="57FD0E2F"/>
    <w:rsid w:val="58077641"/>
    <w:rsid w:val="58107337"/>
    <w:rsid w:val="5817227F"/>
    <w:rsid w:val="581B1F4E"/>
    <w:rsid w:val="581E24C3"/>
    <w:rsid w:val="582765F4"/>
    <w:rsid w:val="582B4E00"/>
    <w:rsid w:val="583B3308"/>
    <w:rsid w:val="583F7F70"/>
    <w:rsid w:val="585862D6"/>
    <w:rsid w:val="58815FE7"/>
    <w:rsid w:val="58820928"/>
    <w:rsid w:val="58A65AAC"/>
    <w:rsid w:val="58B503F6"/>
    <w:rsid w:val="58C95095"/>
    <w:rsid w:val="58D07E3A"/>
    <w:rsid w:val="58FE347D"/>
    <w:rsid w:val="59026DDF"/>
    <w:rsid w:val="59101472"/>
    <w:rsid w:val="59232E0B"/>
    <w:rsid w:val="59262AB3"/>
    <w:rsid w:val="593212FE"/>
    <w:rsid w:val="59411B31"/>
    <w:rsid w:val="594A48FA"/>
    <w:rsid w:val="594C2DAF"/>
    <w:rsid w:val="59B34EE8"/>
    <w:rsid w:val="5A0B037E"/>
    <w:rsid w:val="5A450843"/>
    <w:rsid w:val="5A5448B9"/>
    <w:rsid w:val="5A581E45"/>
    <w:rsid w:val="5A5C24F7"/>
    <w:rsid w:val="5A6900F7"/>
    <w:rsid w:val="5A821E11"/>
    <w:rsid w:val="5AA94F4B"/>
    <w:rsid w:val="5AD75101"/>
    <w:rsid w:val="5ADC5441"/>
    <w:rsid w:val="5AE05054"/>
    <w:rsid w:val="5B230982"/>
    <w:rsid w:val="5B2A4ED2"/>
    <w:rsid w:val="5B321790"/>
    <w:rsid w:val="5B3F5CDC"/>
    <w:rsid w:val="5B4C36FF"/>
    <w:rsid w:val="5B672715"/>
    <w:rsid w:val="5B753713"/>
    <w:rsid w:val="5B8742FA"/>
    <w:rsid w:val="5BA84DD9"/>
    <w:rsid w:val="5BAE02B2"/>
    <w:rsid w:val="5C2418EE"/>
    <w:rsid w:val="5C6F19BF"/>
    <w:rsid w:val="5CC02377"/>
    <w:rsid w:val="5CD2633F"/>
    <w:rsid w:val="5CFD2FFC"/>
    <w:rsid w:val="5D2D3AC1"/>
    <w:rsid w:val="5D576C2F"/>
    <w:rsid w:val="5D6127F4"/>
    <w:rsid w:val="5DA969C7"/>
    <w:rsid w:val="5DAB10E9"/>
    <w:rsid w:val="5DAB69C1"/>
    <w:rsid w:val="5DC342A4"/>
    <w:rsid w:val="5DDF2048"/>
    <w:rsid w:val="5E0C076D"/>
    <w:rsid w:val="5E1A0B9C"/>
    <w:rsid w:val="5E2177A9"/>
    <w:rsid w:val="5E28136C"/>
    <w:rsid w:val="5E996657"/>
    <w:rsid w:val="5EA6419F"/>
    <w:rsid w:val="5EBA3578"/>
    <w:rsid w:val="5EDF7C0B"/>
    <w:rsid w:val="5EE54F3B"/>
    <w:rsid w:val="5F090119"/>
    <w:rsid w:val="5F2A4DB7"/>
    <w:rsid w:val="5F5C7F03"/>
    <w:rsid w:val="5F7E4549"/>
    <w:rsid w:val="5FB3588A"/>
    <w:rsid w:val="5FD34F20"/>
    <w:rsid w:val="5FE36D7A"/>
    <w:rsid w:val="60193D73"/>
    <w:rsid w:val="601B50FA"/>
    <w:rsid w:val="60241DD9"/>
    <w:rsid w:val="6032159B"/>
    <w:rsid w:val="60651648"/>
    <w:rsid w:val="608279B5"/>
    <w:rsid w:val="60B745AC"/>
    <w:rsid w:val="60E65A9C"/>
    <w:rsid w:val="610520FA"/>
    <w:rsid w:val="610904FF"/>
    <w:rsid w:val="611A37C9"/>
    <w:rsid w:val="612C5561"/>
    <w:rsid w:val="61393401"/>
    <w:rsid w:val="615E190E"/>
    <w:rsid w:val="61691A36"/>
    <w:rsid w:val="616F3830"/>
    <w:rsid w:val="61C36F73"/>
    <w:rsid w:val="61DC10E6"/>
    <w:rsid w:val="62146E32"/>
    <w:rsid w:val="623256FD"/>
    <w:rsid w:val="626538D3"/>
    <w:rsid w:val="62C07B63"/>
    <w:rsid w:val="62E7476E"/>
    <w:rsid w:val="63056941"/>
    <w:rsid w:val="63243329"/>
    <w:rsid w:val="632A16C1"/>
    <w:rsid w:val="632C55F2"/>
    <w:rsid w:val="6334782E"/>
    <w:rsid w:val="633B34A0"/>
    <w:rsid w:val="637761C9"/>
    <w:rsid w:val="63966935"/>
    <w:rsid w:val="639D1D0B"/>
    <w:rsid w:val="6418315C"/>
    <w:rsid w:val="6420731A"/>
    <w:rsid w:val="642C7310"/>
    <w:rsid w:val="64386D39"/>
    <w:rsid w:val="645561D8"/>
    <w:rsid w:val="64A5626B"/>
    <w:rsid w:val="64AC304E"/>
    <w:rsid w:val="650053FC"/>
    <w:rsid w:val="65095243"/>
    <w:rsid w:val="65177BC1"/>
    <w:rsid w:val="651D1188"/>
    <w:rsid w:val="652A4E43"/>
    <w:rsid w:val="65345D21"/>
    <w:rsid w:val="65604D04"/>
    <w:rsid w:val="658E7F80"/>
    <w:rsid w:val="65E45556"/>
    <w:rsid w:val="65FF741C"/>
    <w:rsid w:val="660662F2"/>
    <w:rsid w:val="662032AD"/>
    <w:rsid w:val="66483A89"/>
    <w:rsid w:val="664E370A"/>
    <w:rsid w:val="66716D09"/>
    <w:rsid w:val="667C3A6E"/>
    <w:rsid w:val="66801526"/>
    <w:rsid w:val="66824BD9"/>
    <w:rsid w:val="668819EF"/>
    <w:rsid w:val="668C172D"/>
    <w:rsid w:val="66951559"/>
    <w:rsid w:val="669613E5"/>
    <w:rsid w:val="66B04BE3"/>
    <w:rsid w:val="66EF06F1"/>
    <w:rsid w:val="670E7E78"/>
    <w:rsid w:val="672101E2"/>
    <w:rsid w:val="6730256E"/>
    <w:rsid w:val="6730450D"/>
    <w:rsid w:val="67357173"/>
    <w:rsid w:val="677C5CF0"/>
    <w:rsid w:val="67F2051A"/>
    <w:rsid w:val="67F66F6F"/>
    <w:rsid w:val="680431FD"/>
    <w:rsid w:val="68164BC8"/>
    <w:rsid w:val="681C3F71"/>
    <w:rsid w:val="6837073F"/>
    <w:rsid w:val="687B3B94"/>
    <w:rsid w:val="68835BDE"/>
    <w:rsid w:val="68875D5E"/>
    <w:rsid w:val="688D1E74"/>
    <w:rsid w:val="688D6550"/>
    <w:rsid w:val="68943E89"/>
    <w:rsid w:val="68D22264"/>
    <w:rsid w:val="68DD6A0C"/>
    <w:rsid w:val="68E72AF6"/>
    <w:rsid w:val="691C0238"/>
    <w:rsid w:val="692627EB"/>
    <w:rsid w:val="69493644"/>
    <w:rsid w:val="697B3FCF"/>
    <w:rsid w:val="69BA060F"/>
    <w:rsid w:val="69DD4C52"/>
    <w:rsid w:val="69F20F61"/>
    <w:rsid w:val="69FD33B2"/>
    <w:rsid w:val="6A0618F5"/>
    <w:rsid w:val="6A0F3294"/>
    <w:rsid w:val="6A1415CD"/>
    <w:rsid w:val="6A171732"/>
    <w:rsid w:val="6A697561"/>
    <w:rsid w:val="6A78237B"/>
    <w:rsid w:val="6A96412A"/>
    <w:rsid w:val="6AA15494"/>
    <w:rsid w:val="6AD1776E"/>
    <w:rsid w:val="6B2F6F33"/>
    <w:rsid w:val="6B3313B9"/>
    <w:rsid w:val="6B391447"/>
    <w:rsid w:val="6B8D6C3E"/>
    <w:rsid w:val="6BAC7CEE"/>
    <w:rsid w:val="6BB64697"/>
    <w:rsid w:val="6BC82A29"/>
    <w:rsid w:val="6BE8528C"/>
    <w:rsid w:val="6BEB3DCF"/>
    <w:rsid w:val="6C386641"/>
    <w:rsid w:val="6C5207FA"/>
    <w:rsid w:val="6CCF1654"/>
    <w:rsid w:val="6CF3772C"/>
    <w:rsid w:val="6CF53D22"/>
    <w:rsid w:val="6D1E5CD8"/>
    <w:rsid w:val="6D63143E"/>
    <w:rsid w:val="6D726E87"/>
    <w:rsid w:val="6D781F20"/>
    <w:rsid w:val="6D9A7E01"/>
    <w:rsid w:val="6DC15800"/>
    <w:rsid w:val="6DC70F1F"/>
    <w:rsid w:val="6DCC4D65"/>
    <w:rsid w:val="6DF01BEC"/>
    <w:rsid w:val="6E0F7A08"/>
    <w:rsid w:val="6E290D17"/>
    <w:rsid w:val="6E4A0DC9"/>
    <w:rsid w:val="6E5D1E8F"/>
    <w:rsid w:val="6F0D1B6A"/>
    <w:rsid w:val="6F177E95"/>
    <w:rsid w:val="6F1B21D8"/>
    <w:rsid w:val="6F7435E1"/>
    <w:rsid w:val="6F80017B"/>
    <w:rsid w:val="6F832F57"/>
    <w:rsid w:val="6FBB2E50"/>
    <w:rsid w:val="6FF84BF7"/>
    <w:rsid w:val="70073FCF"/>
    <w:rsid w:val="70522337"/>
    <w:rsid w:val="7061624D"/>
    <w:rsid w:val="7080015B"/>
    <w:rsid w:val="708939E8"/>
    <w:rsid w:val="70E24D09"/>
    <w:rsid w:val="70E61BBA"/>
    <w:rsid w:val="71271973"/>
    <w:rsid w:val="71630780"/>
    <w:rsid w:val="71780064"/>
    <w:rsid w:val="718070C4"/>
    <w:rsid w:val="71893E9E"/>
    <w:rsid w:val="718C5480"/>
    <w:rsid w:val="7192283D"/>
    <w:rsid w:val="71D8791C"/>
    <w:rsid w:val="71F62210"/>
    <w:rsid w:val="71FF40EF"/>
    <w:rsid w:val="7224577B"/>
    <w:rsid w:val="724D2EA9"/>
    <w:rsid w:val="72710094"/>
    <w:rsid w:val="72AF3192"/>
    <w:rsid w:val="72B011A9"/>
    <w:rsid w:val="72B800A8"/>
    <w:rsid w:val="72DB3383"/>
    <w:rsid w:val="72F00B64"/>
    <w:rsid w:val="72F13F8E"/>
    <w:rsid w:val="732955EF"/>
    <w:rsid w:val="7373122A"/>
    <w:rsid w:val="737600DE"/>
    <w:rsid w:val="73862379"/>
    <w:rsid w:val="739B5BF9"/>
    <w:rsid w:val="73A04D4D"/>
    <w:rsid w:val="73CC30FC"/>
    <w:rsid w:val="73D85E6F"/>
    <w:rsid w:val="74350A9D"/>
    <w:rsid w:val="747C5F0D"/>
    <w:rsid w:val="74C4154C"/>
    <w:rsid w:val="74CD0589"/>
    <w:rsid w:val="74E37CDB"/>
    <w:rsid w:val="74FF02FF"/>
    <w:rsid w:val="75110D5D"/>
    <w:rsid w:val="753C1F6D"/>
    <w:rsid w:val="75402858"/>
    <w:rsid w:val="7577604E"/>
    <w:rsid w:val="758712F1"/>
    <w:rsid w:val="7589642E"/>
    <w:rsid w:val="76037896"/>
    <w:rsid w:val="760B3086"/>
    <w:rsid w:val="760D2A7F"/>
    <w:rsid w:val="762C5078"/>
    <w:rsid w:val="76411AC8"/>
    <w:rsid w:val="765A328C"/>
    <w:rsid w:val="76A223C2"/>
    <w:rsid w:val="76DE0BD8"/>
    <w:rsid w:val="76ED0D9B"/>
    <w:rsid w:val="770F201A"/>
    <w:rsid w:val="771E7AD2"/>
    <w:rsid w:val="772D718C"/>
    <w:rsid w:val="77565C15"/>
    <w:rsid w:val="777E049B"/>
    <w:rsid w:val="77BF29E7"/>
    <w:rsid w:val="7801259B"/>
    <w:rsid w:val="7805375B"/>
    <w:rsid w:val="78166E6B"/>
    <w:rsid w:val="781E7E01"/>
    <w:rsid w:val="784945FF"/>
    <w:rsid w:val="78A04DF6"/>
    <w:rsid w:val="78B40DF8"/>
    <w:rsid w:val="78DD3932"/>
    <w:rsid w:val="78E03286"/>
    <w:rsid w:val="78F53FDD"/>
    <w:rsid w:val="79205D18"/>
    <w:rsid w:val="79246418"/>
    <w:rsid w:val="79406AC7"/>
    <w:rsid w:val="796B5AF4"/>
    <w:rsid w:val="798046FF"/>
    <w:rsid w:val="799E1E96"/>
    <w:rsid w:val="79AD5565"/>
    <w:rsid w:val="79E841FD"/>
    <w:rsid w:val="79F64FCC"/>
    <w:rsid w:val="7A0852FF"/>
    <w:rsid w:val="7A154E5F"/>
    <w:rsid w:val="7A2C5033"/>
    <w:rsid w:val="7A33046D"/>
    <w:rsid w:val="7A64517B"/>
    <w:rsid w:val="7A660120"/>
    <w:rsid w:val="7A9C737E"/>
    <w:rsid w:val="7AB94F83"/>
    <w:rsid w:val="7AE80322"/>
    <w:rsid w:val="7AF57F03"/>
    <w:rsid w:val="7B3327A7"/>
    <w:rsid w:val="7B676607"/>
    <w:rsid w:val="7B775CDC"/>
    <w:rsid w:val="7B7F2E2C"/>
    <w:rsid w:val="7B91284D"/>
    <w:rsid w:val="7B9179E2"/>
    <w:rsid w:val="7B9A1458"/>
    <w:rsid w:val="7B9C4D29"/>
    <w:rsid w:val="7C1937E4"/>
    <w:rsid w:val="7C332FF3"/>
    <w:rsid w:val="7C341221"/>
    <w:rsid w:val="7C4E1C16"/>
    <w:rsid w:val="7C9D310E"/>
    <w:rsid w:val="7C9E431F"/>
    <w:rsid w:val="7CA23F64"/>
    <w:rsid w:val="7CAA0B93"/>
    <w:rsid w:val="7CB54CDC"/>
    <w:rsid w:val="7CE031FA"/>
    <w:rsid w:val="7CF07516"/>
    <w:rsid w:val="7D5B12FC"/>
    <w:rsid w:val="7D686DB0"/>
    <w:rsid w:val="7D6976CA"/>
    <w:rsid w:val="7D865127"/>
    <w:rsid w:val="7D8B537D"/>
    <w:rsid w:val="7DA8091E"/>
    <w:rsid w:val="7DB57F5F"/>
    <w:rsid w:val="7DCB5830"/>
    <w:rsid w:val="7DE22A43"/>
    <w:rsid w:val="7DFB4A98"/>
    <w:rsid w:val="7E0A6742"/>
    <w:rsid w:val="7E3843B5"/>
    <w:rsid w:val="7E410DF3"/>
    <w:rsid w:val="7E6C3BBE"/>
    <w:rsid w:val="7E7676CE"/>
    <w:rsid w:val="7EAA3A30"/>
    <w:rsid w:val="7EB64CE1"/>
    <w:rsid w:val="7EF03874"/>
    <w:rsid w:val="7EFD611E"/>
    <w:rsid w:val="7F1B569C"/>
    <w:rsid w:val="7F207AA0"/>
    <w:rsid w:val="7F300905"/>
    <w:rsid w:val="7F467670"/>
    <w:rsid w:val="7F731210"/>
    <w:rsid w:val="7FAC5562"/>
    <w:rsid w:val="7FD020B9"/>
    <w:rsid w:val="7FD15B7B"/>
    <w:rsid w:val="7FE974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1BEE15"/>
  <w15:docId w15:val="{8921F3EE-B10D-4ED8-94CF-AE16A415A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qFormat="1"/>
    <w:lsdException w:name="toc 1" w:qFormat="1"/>
    <w:lsdException w:name="Normal Indent" w:qFormat="1"/>
    <w:lsdException w:name="footnote text" w:qFormat="1"/>
    <w:lsdException w:name="annotation text" w:qFormat="1"/>
    <w:lsdException w:name="header" w:qFormat="1"/>
    <w:lsdException w:name="footer" w:qFormat="1"/>
    <w:lsdException w:name="caption" w:semiHidden="1" w:unhideWhenUsed="1" w:qFormat="1"/>
    <w:lsdException w:name="envelope return" w:qFormat="1"/>
    <w:lsdException w:name="annotation reference"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First Indent" w:qFormat="1"/>
    <w:lsdException w:name="Body Text First Indent 2" w:uiPriority="99" w:unhideWhenUsed="1" w:qFormat="1"/>
    <w:lsdException w:name="Body Text Indent 2" w:qFormat="1"/>
    <w:lsdException w:name="Block Text" w:uiPriority="6"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Default"/>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qFormat/>
    <w:pPr>
      <w:keepNext/>
      <w:keepLines/>
      <w:numPr>
        <w:ilvl w:val="4"/>
        <w:numId w:val="1"/>
      </w:numPr>
      <w:spacing w:before="120" w:after="120" w:line="480" w:lineRule="auto"/>
      <w:outlineLvl w:val="4"/>
    </w:pPr>
    <w:rPr>
      <w:rFonts w:ascii="Calibri" w:hAnsi="Calibri"/>
      <w:b/>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宋体" w:eastAsia="华文细黑" w:hAnsi="宋体" w:cs="宋体"/>
      <w:color w:val="000000"/>
      <w:sz w:val="24"/>
      <w:szCs w:val="24"/>
    </w:rPr>
  </w:style>
  <w:style w:type="paragraph" w:styleId="a3">
    <w:name w:val="Normal Indent"/>
    <w:basedOn w:val="a"/>
    <w:qFormat/>
    <w:pPr>
      <w:ind w:firstLineChars="200" w:firstLine="420"/>
    </w:pPr>
  </w:style>
  <w:style w:type="paragraph" w:styleId="50">
    <w:name w:val="index 5"/>
    <w:basedOn w:val="a"/>
    <w:next w:val="a"/>
    <w:qFormat/>
    <w:pPr>
      <w:ind w:leftChars="800" w:left="800"/>
    </w:pPr>
  </w:style>
  <w:style w:type="paragraph" w:styleId="a4">
    <w:name w:val="annotation text"/>
    <w:basedOn w:val="a"/>
    <w:link w:val="a5"/>
    <w:qFormat/>
    <w:pPr>
      <w:jc w:val="left"/>
    </w:pPr>
  </w:style>
  <w:style w:type="paragraph" w:styleId="a6">
    <w:name w:val="Body Text"/>
    <w:basedOn w:val="a"/>
    <w:next w:val="a7"/>
    <w:link w:val="a8"/>
    <w:qFormat/>
    <w:pPr>
      <w:spacing w:after="120"/>
    </w:pPr>
  </w:style>
  <w:style w:type="paragraph" w:customStyle="1" w:styleId="a7">
    <w:name w:val="一级条标题"/>
    <w:basedOn w:val="a9"/>
    <w:next w:val="aa"/>
    <w:qFormat/>
    <w:pPr>
      <w:tabs>
        <w:tab w:val="left" w:pos="907"/>
      </w:tabs>
      <w:spacing w:before="0" w:after="0"/>
      <w:ind w:left="907" w:hanging="907"/>
      <w:outlineLvl w:val="2"/>
    </w:pPr>
    <w:rPr>
      <w:rFonts w:hAnsi="宋体"/>
      <w:kern w:val="0"/>
      <w:sz w:val="20"/>
      <w:szCs w:val="20"/>
    </w:rPr>
  </w:style>
  <w:style w:type="paragraph" w:customStyle="1" w:styleId="a9">
    <w:name w:val="章标题"/>
    <w:next w:val="a"/>
    <w:qFormat/>
    <w:pPr>
      <w:tabs>
        <w:tab w:val="left" w:pos="810"/>
        <w:tab w:val="left" w:pos="1265"/>
      </w:tabs>
      <w:spacing w:before="50" w:after="50"/>
      <w:ind w:left="810" w:hanging="810"/>
      <w:jc w:val="both"/>
      <w:outlineLvl w:val="1"/>
    </w:pPr>
    <w:rPr>
      <w:rFonts w:ascii="黑体" w:eastAsia="黑体" w:hAnsi="Calibri"/>
      <w:kern w:val="2"/>
      <w:sz w:val="21"/>
      <w:szCs w:val="22"/>
    </w:rPr>
  </w:style>
  <w:style w:type="paragraph" w:customStyle="1" w:styleId="aa">
    <w:name w:val="段"/>
    <w:next w:val="a"/>
    <w:qFormat/>
    <w:pPr>
      <w:autoSpaceDE w:val="0"/>
      <w:autoSpaceDN w:val="0"/>
      <w:ind w:firstLineChars="200" w:firstLine="200"/>
      <w:jc w:val="both"/>
    </w:pPr>
    <w:rPr>
      <w:rFonts w:ascii="宋体" w:hAnsi="Calibri"/>
      <w:sz w:val="21"/>
      <w:szCs w:val="22"/>
    </w:rPr>
  </w:style>
  <w:style w:type="paragraph" w:styleId="ab">
    <w:name w:val="Body Text Indent"/>
    <w:basedOn w:val="a"/>
    <w:next w:val="ac"/>
    <w:qFormat/>
    <w:pPr>
      <w:spacing w:after="120"/>
      <w:ind w:leftChars="200" w:left="420"/>
    </w:pPr>
  </w:style>
  <w:style w:type="paragraph" w:styleId="ac">
    <w:name w:val="envelope return"/>
    <w:basedOn w:val="a"/>
    <w:qFormat/>
    <w:pPr>
      <w:snapToGrid w:val="0"/>
    </w:pPr>
    <w:rPr>
      <w:rFonts w:ascii="Arial" w:hAnsi="Arial"/>
    </w:rPr>
  </w:style>
  <w:style w:type="paragraph" w:styleId="ad">
    <w:name w:val="Block Text"/>
    <w:basedOn w:val="a"/>
    <w:uiPriority w:val="6"/>
    <w:qFormat/>
    <w:pPr>
      <w:ind w:left="256" w:right="6" w:firstLine="624"/>
    </w:pPr>
    <w:rPr>
      <w:rFonts w:eastAsia="仿宋"/>
      <w:sz w:val="28"/>
      <w:szCs w:val="20"/>
    </w:rPr>
  </w:style>
  <w:style w:type="paragraph" w:styleId="ae">
    <w:name w:val="Plain Text"/>
    <w:basedOn w:val="a"/>
    <w:link w:val="af"/>
    <w:qFormat/>
    <w:rPr>
      <w:rFonts w:ascii="宋体" w:hAnsi="Courier New"/>
      <w:kern w:val="0"/>
      <w:sz w:val="20"/>
      <w:szCs w:val="20"/>
    </w:rPr>
  </w:style>
  <w:style w:type="paragraph" w:styleId="2">
    <w:name w:val="Body Text Indent 2"/>
    <w:basedOn w:val="a"/>
    <w:qFormat/>
    <w:pPr>
      <w:spacing w:after="120" w:line="480" w:lineRule="auto"/>
      <w:ind w:leftChars="200" w:left="420"/>
    </w:pPr>
  </w:style>
  <w:style w:type="paragraph" w:styleId="af0">
    <w:name w:val="Balloon Text"/>
    <w:basedOn w:val="a"/>
    <w:qFormat/>
    <w:rPr>
      <w:sz w:val="18"/>
      <w:szCs w:val="18"/>
    </w:rPr>
  </w:style>
  <w:style w:type="paragraph" w:styleId="af1">
    <w:name w:val="footer"/>
    <w:basedOn w:val="a"/>
    <w:link w:val="af2"/>
    <w:qFormat/>
    <w:pPr>
      <w:tabs>
        <w:tab w:val="center" w:pos="4153"/>
        <w:tab w:val="right" w:pos="8306"/>
      </w:tabs>
      <w:snapToGrid w:val="0"/>
      <w:jc w:val="left"/>
    </w:pPr>
    <w:rPr>
      <w:sz w:val="18"/>
      <w:szCs w:val="18"/>
    </w:rPr>
  </w:style>
  <w:style w:type="paragraph" w:styleId="af3">
    <w:name w:val="header"/>
    <w:basedOn w:val="a"/>
    <w:link w:val="af4"/>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qFormat/>
    <w:rPr>
      <w:rFonts w:ascii="宋体"/>
    </w:rPr>
  </w:style>
  <w:style w:type="paragraph" w:styleId="af5">
    <w:name w:val="footnote text"/>
    <w:basedOn w:val="a"/>
    <w:next w:val="50"/>
    <w:qFormat/>
    <w:pPr>
      <w:widowControl/>
      <w:jc w:val="left"/>
    </w:pPr>
    <w:rPr>
      <w:rFonts w:ascii="宋体" w:eastAsia="Times New Roman"/>
      <w:kern w:val="0"/>
      <w:sz w:val="18"/>
      <w:szCs w:val="18"/>
    </w:rPr>
  </w:style>
  <w:style w:type="paragraph" w:styleId="af6">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af7">
    <w:name w:val="annotation subject"/>
    <w:basedOn w:val="a4"/>
    <w:next w:val="a4"/>
    <w:link w:val="af8"/>
    <w:qFormat/>
  </w:style>
  <w:style w:type="paragraph" w:styleId="af9">
    <w:name w:val="Body Text First Indent"/>
    <w:basedOn w:val="a6"/>
    <w:next w:val="20"/>
    <w:link w:val="afa"/>
    <w:qFormat/>
    <w:pPr>
      <w:ind w:firstLineChars="100" w:firstLine="420"/>
    </w:pPr>
  </w:style>
  <w:style w:type="paragraph" w:styleId="20">
    <w:name w:val="Body Text First Indent 2"/>
    <w:basedOn w:val="ab"/>
    <w:uiPriority w:val="99"/>
    <w:unhideWhenUsed/>
    <w:qFormat/>
    <w:pPr>
      <w:ind w:firstLineChars="200" w:firstLine="420"/>
    </w:pPr>
  </w:style>
  <w:style w:type="table" w:styleId="af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page number"/>
    <w:basedOn w:val="a0"/>
    <w:qFormat/>
  </w:style>
  <w:style w:type="character" w:styleId="afd">
    <w:name w:val="Emphasis"/>
    <w:basedOn w:val="a0"/>
    <w:qFormat/>
    <w:rPr>
      <w:i/>
    </w:rPr>
  </w:style>
  <w:style w:type="character" w:styleId="afe">
    <w:name w:val="Hyperlink"/>
    <w:qFormat/>
    <w:rPr>
      <w:rFonts w:ascii="Times New Roman" w:eastAsia="宋体" w:hAnsi="Times New Roman" w:cs="Times New Roman"/>
      <w:color w:val="0000FF"/>
      <w:u w:val="single"/>
    </w:rPr>
  </w:style>
  <w:style w:type="character" w:styleId="aff">
    <w:name w:val="annotation reference"/>
    <w:qFormat/>
    <w:rPr>
      <w:rFonts w:ascii="Times New Roman" w:eastAsia="宋体" w:hAnsi="Times New Roman" w:cs="Times New Roman"/>
      <w:sz w:val="21"/>
      <w:szCs w:val="21"/>
    </w:rPr>
  </w:style>
  <w:style w:type="character" w:customStyle="1" w:styleId="f141">
    <w:name w:val="f141"/>
    <w:qFormat/>
    <w:rPr>
      <w:rFonts w:ascii="Times New Roman" w:eastAsia="宋体" w:hAnsi="Times New Roman" w:cs="Times New Roman"/>
      <w:sz w:val="21"/>
      <w:szCs w:val="21"/>
    </w:rPr>
  </w:style>
  <w:style w:type="character" w:customStyle="1" w:styleId="a5">
    <w:name w:val="批注文字 字符"/>
    <w:link w:val="a4"/>
    <w:qFormat/>
    <w:rPr>
      <w:rFonts w:ascii="Times New Roman" w:eastAsia="宋体" w:hAnsi="Times New Roman" w:cs="Times New Roman"/>
      <w:kern w:val="2"/>
      <w:sz w:val="21"/>
      <w:szCs w:val="24"/>
    </w:rPr>
  </w:style>
  <w:style w:type="character" w:customStyle="1" w:styleId="af2">
    <w:name w:val="页脚 字符"/>
    <w:link w:val="af1"/>
    <w:qFormat/>
    <w:rPr>
      <w:rFonts w:ascii="Times New Roman" w:eastAsia="宋体" w:hAnsi="Times New Roman" w:cs="Times New Roman"/>
      <w:kern w:val="2"/>
      <w:sz w:val="18"/>
      <w:szCs w:val="18"/>
    </w:rPr>
  </w:style>
  <w:style w:type="character" w:customStyle="1" w:styleId="af4">
    <w:name w:val="页眉 字符"/>
    <w:link w:val="af3"/>
    <w:qFormat/>
    <w:rPr>
      <w:rFonts w:ascii="Times New Roman" w:eastAsia="宋体" w:hAnsi="Times New Roman" w:cs="Times New Roman"/>
      <w:kern w:val="2"/>
      <w:sz w:val="18"/>
      <w:szCs w:val="18"/>
    </w:rPr>
  </w:style>
  <w:style w:type="character" w:customStyle="1" w:styleId="af8">
    <w:name w:val="批注主题 字符"/>
    <w:link w:val="af7"/>
    <w:qFormat/>
    <w:rPr>
      <w:rFonts w:ascii="Times New Roman" w:eastAsia="宋体" w:hAnsi="Times New Roman" w:cs="Times New Roman"/>
      <w:kern w:val="2"/>
      <w:sz w:val="21"/>
      <w:szCs w:val="24"/>
    </w:rPr>
  </w:style>
  <w:style w:type="paragraph" w:customStyle="1" w:styleId="10">
    <w:name w:val="纯文本1"/>
    <w:basedOn w:val="a"/>
    <w:qFormat/>
    <w:pPr>
      <w:adjustRightInd w:val="0"/>
      <w:textAlignment w:val="baseline"/>
    </w:pPr>
    <w:rPr>
      <w:rFonts w:ascii="宋体" w:eastAsia="楷体_GB2312" w:hAnsi="Courier New"/>
      <w:sz w:val="26"/>
      <w:szCs w:val="20"/>
    </w:rPr>
  </w:style>
  <w:style w:type="paragraph" w:customStyle="1" w:styleId="11">
    <w:name w:val="列出段落1"/>
    <w:basedOn w:val="a"/>
    <w:uiPriority w:val="34"/>
    <w:qFormat/>
    <w:pPr>
      <w:ind w:firstLineChars="200" w:firstLine="420"/>
    </w:pPr>
  </w:style>
  <w:style w:type="paragraph" w:customStyle="1" w:styleId="100">
    <w:name w:val="列出段落1_0"/>
    <w:basedOn w:val="Normal19"/>
    <w:qFormat/>
    <w:pPr>
      <w:ind w:firstLineChars="200" w:firstLine="420"/>
    </w:pPr>
    <w:rPr>
      <w:rFonts w:eastAsia="宋体"/>
    </w:rPr>
  </w:style>
  <w:style w:type="paragraph" w:customStyle="1" w:styleId="Normal19">
    <w:name w:val="Normal_19"/>
    <w:qFormat/>
    <w:pPr>
      <w:widowControl w:val="0"/>
      <w:jc w:val="both"/>
    </w:pPr>
    <w:rPr>
      <w:rFonts w:eastAsia="Times New Roman"/>
      <w:kern w:val="2"/>
      <w:sz w:val="21"/>
      <w:szCs w:val="24"/>
    </w:rPr>
  </w:style>
  <w:style w:type="paragraph" w:customStyle="1" w:styleId="Aff0">
    <w:name w:val="正文 A"/>
    <w:qFormat/>
    <w:pPr>
      <w:widowControl w:val="0"/>
      <w:jc w:val="both"/>
    </w:pPr>
    <w:rPr>
      <w:rFonts w:ascii="Arial Unicode MS" w:eastAsia="Times New Roman" w:hAnsi="Arial Unicode MS" w:cs="Arial Unicode MS" w:hint="eastAsia"/>
      <w:color w:val="000000"/>
      <w:kern w:val="2"/>
      <w:sz w:val="21"/>
      <w:szCs w:val="21"/>
    </w:rPr>
  </w:style>
  <w:style w:type="paragraph" w:customStyle="1" w:styleId="ParaCharCharCharCharCharCharChar">
    <w:name w:val="默认段落字体 Para Char Char Char Char Char Char Char"/>
    <w:basedOn w:val="a"/>
    <w:qFormat/>
    <w:rPr>
      <w:rFonts w:ascii="Tahoma" w:hAnsi="Tahoma"/>
      <w:sz w:val="24"/>
      <w:szCs w:val="20"/>
    </w:rPr>
  </w:style>
  <w:style w:type="paragraph" w:customStyle="1" w:styleId="-11">
    <w:name w:val="彩色列表 - 强调文字颜色 11"/>
    <w:basedOn w:val="a"/>
    <w:qFormat/>
    <w:pPr>
      <w:ind w:firstLineChars="200" w:firstLine="420"/>
    </w:pPr>
    <w:rPr>
      <w:szCs w:val="20"/>
    </w:rPr>
  </w:style>
  <w:style w:type="paragraph" w:customStyle="1" w:styleId="aff1">
    <w:name w:val="+正文"/>
    <w:basedOn w:val="a"/>
    <w:qFormat/>
    <w:pPr>
      <w:widowControl/>
      <w:spacing w:line="360" w:lineRule="auto"/>
      <w:ind w:firstLineChars="200" w:firstLine="200"/>
      <w:jc w:val="left"/>
    </w:pPr>
    <w:rPr>
      <w:kern w:val="0"/>
      <w:sz w:val="24"/>
      <w:szCs w:val="20"/>
    </w:rPr>
  </w:style>
  <w:style w:type="character" w:customStyle="1" w:styleId="21">
    <w:name w:val="正文文本 (2)_"/>
    <w:basedOn w:val="a0"/>
    <w:link w:val="210"/>
    <w:uiPriority w:val="99"/>
    <w:qFormat/>
    <w:rPr>
      <w:rFonts w:ascii="MingLiU" w:eastAsia="MingLiU" w:cs="MingLiU"/>
      <w:sz w:val="17"/>
      <w:szCs w:val="17"/>
    </w:rPr>
  </w:style>
  <w:style w:type="paragraph" w:customStyle="1" w:styleId="210">
    <w:name w:val="正文文本 (2)1"/>
    <w:basedOn w:val="a"/>
    <w:link w:val="21"/>
    <w:uiPriority w:val="99"/>
    <w:qFormat/>
    <w:pPr>
      <w:shd w:val="clear" w:color="auto" w:fill="FFFFFF"/>
      <w:spacing w:after="60" w:line="259" w:lineRule="exact"/>
      <w:jc w:val="distribute"/>
    </w:pPr>
    <w:rPr>
      <w:rFonts w:ascii="MingLiU" w:eastAsia="MingLiU" w:cs="MingLiU"/>
      <w:sz w:val="17"/>
      <w:szCs w:val="17"/>
    </w:rPr>
  </w:style>
  <w:style w:type="paragraph" w:customStyle="1" w:styleId="aff2">
    <w:name w:val="文字目录样式"/>
    <w:basedOn w:val="a"/>
    <w:uiPriority w:val="99"/>
    <w:qFormat/>
    <w:pPr>
      <w:spacing w:line="360" w:lineRule="auto"/>
      <w:ind w:rightChars="100" w:right="100"/>
    </w:pPr>
    <w:rPr>
      <w:rFonts w:ascii="宋体" w:hAnsi="宋体" w:cs="宋体-18030"/>
      <w:b/>
      <w:snapToGrid w:val="0"/>
      <w:kern w:val="0"/>
      <w:sz w:val="24"/>
    </w:rPr>
  </w:style>
  <w:style w:type="paragraph" w:customStyle="1" w:styleId="Style1">
    <w:name w:val="_Style 1"/>
    <w:basedOn w:val="a"/>
    <w:uiPriority w:val="34"/>
    <w:qFormat/>
    <w:pPr>
      <w:ind w:firstLineChars="200" w:firstLine="200"/>
    </w:pPr>
    <w:rPr>
      <w:kern w:val="0"/>
      <w:sz w:val="20"/>
    </w:rPr>
  </w:style>
  <w:style w:type="paragraph" w:customStyle="1" w:styleId="TableParagraph">
    <w:name w:val="Table Paragraph"/>
    <w:basedOn w:val="a"/>
    <w:uiPriority w:val="1"/>
    <w:qFormat/>
    <w:rPr>
      <w:rFonts w:ascii="宋体" w:hAnsi="宋体" w:cs="宋体"/>
      <w:lang w:val="zh-CN" w:bidi="zh-CN"/>
    </w:rPr>
  </w:style>
  <w:style w:type="paragraph" w:customStyle="1" w:styleId="22">
    <w:name w:val="列出段落2"/>
    <w:basedOn w:val="a"/>
    <w:uiPriority w:val="1"/>
    <w:qFormat/>
    <w:pPr>
      <w:spacing w:before="2"/>
      <w:ind w:left="373" w:firstLine="600"/>
    </w:pPr>
    <w:rPr>
      <w:rFonts w:ascii="仿宋" w:eastAsia="仿宋" w:hAnsi="仿宋" w:cs="仿宋"/>
      <w:lang w:val="zh-CN" w:bidi="zh-CN"/>
    </w:rPr>
  </w:style>
  <w:style w:type="paragraph" w:customStyle="1" w:styleId="260">
    <w:name w:val="样式 样式 样式 样式 标题 2 + 宋体 五号 非加粗 黑色 + 段前: 6 磅 段后: 0 磅 行距: 单倍行距 + 段前:..."/>
    <w:basedOn w:val="a"/>
    <w:qFormat/>
    <w:pPr>
      <w:keepNext/>
      <w:keepLines/>
      <w:adjustRightInd w:val="0"/>
      <w:spacing w:before="240"/>
      <w:jc w:val="left"/>
      <w:outlineLvl w:val="1"/>
    </w:pPr>
    <w:rPr>
      <w:rFonts w:ascii="宋体" w:hAnsi="宋体"/>
      <w:b/>
      <w:bCs/>
      <w:color w:val="000000"/>
      <w:kern w:val="0"/>
      <w:szCs w:val="20"/>
    </w:rPr>
  </w:style>
  <w:style w:type="character" w:customStyle="1" w:styleId="afa">
    <w:name w:val="正文文本首行缩进 字符"/>
    <w:basedOn w:val="a8"/>
    <w:link w:val="af9"/>
    <w:qFormat/>
    <w:rPr>
      <w:kern w:val="2"/>
      <w:sz w:val="21"/>
      <w:szCs w:val="24"/>
    </w:rPr>
  </w:style>
  <w:style w:type="character" w:customStyle="1" w:styleId="a8">
    <w:name w:val="正文文本 字符"/>
    <w:basedOn w:val="a0"/>
    <w:link w:val="a6"/>
    <w:qFormat/>
    <w:rPr>
      <w:kern w:val="2"/>
      <w:sz w:val="21"/>
      <w:szCs w:val="24"/>
    </w:rPr>
  </w:style>
  <w:style w:type="character" w:customStyle="1" w:styleId="Char1">
    <w:name w:val="正文文本 Char1"/>
    <w:basedOn w:val="a0"/>
    <w:qFormat/>
    <w:rPr>
      <w:kern w:val="2"/>
      <w:sz w:val="21"/>
      <w:szCs w:val="24"/>
    </w:rPr>
  </w:style>
  <w:style w:type="character" w:customStyle="1" w:styleId="Char10">
    <w:name w:val="页脚 Char1"/>
    <w:basedOn w:val="a0"/>
    <w:qFormat/>
    <w:rPr>
      <w:kern w:val="2"/>
      <w:sz w:val="18"/>
      <w:szCs w:val="18"/>
    </w:rPr>
  </w:style>
  <w:style w:type="paragraph" w:customStyle="1" w:styleId="msolistparagraph0">
    <w:name w:val="msolistparagraph"/>
    <w:basedOn w:val="a"/>
    <w:qFormat/>
    <w:pPr>
      <w:spacing w:before="2"/>
      <w:ind w:left="373" w:firstLine="600"/>
    </w:pPr>
    <w:rPr>
      <w:rFonts w:ascii="仿宋" w:eastAsia="仿宋" w:hAnsi="仿宋" w:hint="eastAsia"/>
    </w:rPr>
  </w:style>
  <w:style w:type="character" w:customStyle="1" w:styleId="af">
    <w:name w:val="纯文本 字符"/>
    <w:basedOn w:val="a0"/>
    <w:link w:val="ae"/>
    <w:qFormat/>
    <w:rPr>
      <w:rFonts w:ascii="宋体" w:eastAsia="宋体" w:hAnsi="Courier New" w:cs="Courier New" w:hint="eastAsia"/>
      <w:kern w:val="2"/>
      <w:sz w:val="21"/>
      <w:szCs w:val="21"/>
    </w:rPr>
  </w:style>
  <w:style w:type="character" w:customStyle="1" w:styleId="Char11">
    <w:name w:val="纯文本 Char1"/>
    <w:basedOn w:val="a0"/>
    <w:qFormat/>
    <w:rPr>
      <w:rFonts w:ascii="宋体" w:eastAsia="宋体" w:hAnsi="Courier New" w:cs="Courier New" w:hint="eastAsia"/>
      <w:kern w:val="2"/>
      <w:sz w:val="21"/>
      <w:szCs w:val="21"/>
    </w:rPr>
  </w:style>
  <w:style w:type="paragraph" w:customStyle="1" w:styleId="HT">
    <w:name w:val="_HT_正文"/>
    <w:basedOn w:val="a"/>
    <w:qFormat/>
    <w:pPr>
      <w:spacing w:line="360" w:lineRule="auto"/>
      <w:ind w:firstLineChars="200" w:firstLine="200"/>
    </w:pPr>
    <w:rPr>
      <w:rFonts w:ascii="Calibri" w:hAnsi="Calibri"/>
      <w:sz w:val="24"/>
    </w:rPr>
  </w:style>
  <w:style w:type="paragraph" w:customStyle="1" w:styleId="12">
    <w:name w:val="正文1"/>
    <w:next w:val="13"/>
    <w:qFormat/>
  </w:style>
  <w:style w:type="paragraph" w:customStyle="1" w:styleId="13">
    <w:name w:val="正文文本1"/>
    <w:basedOn w:val="12"/>
    <w:next w:val="12"/>
    <w:qFormat/>
    <w:pPr>
      <w:spacing w:after="120"/>
    </w:pPr>
    <w:rPr>
      <w:rFonts w:ascii="Calibri" w:hAnsi="Calibri"/>
    </w:rPr>
  </w:style>
  <w:style w:type="paragraph" w:customStyle="1" w:styleId="p0">
    <w:name w:val="p0"/>
    <w:basedOn w:val="a"/>
    <w:qFormat/>
    <w:pPr>
      <w:widowControl/>
    </w:pPr>
    <w:rPr>
      <w:kern w:val="0"/>
      <w:szCs w:val="21"/>
    </w:rPr>
  </w:style>
  <w:style w:type="character" w:customStyle="1" w:styleId="font41">
    <w:name w:val="font41"/>
    <w:basedOn w:val="a0"/>
    <w:qFormat/>
    <w:rPr>
      <w:rFonts w:ascii="宋体" w:eastAsia="宋体" w:hAnsi="宋体" w:cs="宋体" w:hint="eastAsia"/>
      <w:color w:val="000000"/>
      <w:sz w:val="24"/>
      <w:szCs w:val="24"/>
      <w:u w:val="single"/>
    </w:rPr>
  </w:style>
  <w:style w:type="character" w:customStyle="1" w:styleId="font11">
    <w:name w:val="font11"/>
    <w:basedOn w:val="a0"/>
    <w:qFormat/>
    <w:rPr>
      <w:rFonts w:ascii="宋体" w:eastAsia="宋体" w:hAnsi="宋体" w:cs="宋体" w:hint="eastAsia"/>
      <w:color w:val="000000"/>
      <w:sz w:val="24"/>
      <w:szCs w:val="24"/>
      <w:u w:val="none"/>
    </w:rPr>
  </w:style>
  <w:style w:type="character" w:customStyle="1" w:styleId="font31">
    <w:name w:val="font31"/>
    <w:basedOn w:val="a0"/>
    <w:qFormat/>
    <w:rPr>
      <w:rFonts w:ascii="宋体" w:eastAsia="宋体" w:hAnsi="宋体" w:cs="宋体" w:hint="eastAsia"/>
      <w:color w:val="000000"/>
      <w:sz w:val="12"/>
      <w:szCs w:val="12"/>
      <w:u w:val="none"/>
    </w:rPr>
  </w:style>
  <w:style w:type="character" w:customStyle="1" w:styleId="font91">
    <w:name w:val="font91"/>
    <w:basedOn w:val="a0"/>
    <w:qFormat/>
    <w:rPr>
      <w:rFonts w:ascii="Tahoma" w:eastAsia="Tahoma" w:hAnsi="Tahoma" w:cs="Tahoma"/>
      <w:color w:val="000000"/>
      <w:sz w:val="12"/>
      <w:szCs w:val="12"/>
      <w:u w:val="none"/>
    </w:rPr>
  </w:style>
  <w:style w:type="character" w:customStyle="1" w:styleId="font21">
    <w:name w:val="font21"/>
    <w:basedOn w:val="a0"/>
    <w:qFormat/>
    <w:rPr>
      <w:rFonts w:ascii="宋体" w:eastAsia="宋体" w:hAnsi="宋体" w:cs="宋体" w:hint="eastAsia"/>
      <w:color w:val="000000"/>
      <w:sz w:val="24"/>
      <w:szCs w:val="24"/>
      <w:u w:val="none"/>
    </w:rPr>
  </w:style>
  <w:style w:type="character" w:customStyle="1" w:styleId="font71">
    <w:name w:val="font71"/>
    <w:basedOn w:val="a0"/>
    <w:qFormat/>
    <w:rPr>
      <w:rFonts w:ascii="Calibri" w:hAnsi="Calibri" w:cs="Calibri"/>
      <w:color w:val="000000"/>
      <w:sz w:val="21"/>
      <w:szCs w:val="21"/>
      <w:u w:val="none"/>
    </w:rPr>
  </w:style>
  <w:style w:type="character" w:customStyle="1" w:styleId="font01">
    <w:name w:val="font01"/>
    <w:basedOn w:val="a0"/>
    <w:qFormat/>
    <w:rPr>
      <w:rFonts w:ascii="宋体" w:eastAsia="宋体" w:hAnsi="宋体" w:cs="宋体" w:hint="eastAsia"/>
      <w:color w:val="000000"/>
      <w:sz w:val="21"/>
      <w:szCs w:val="21"/>
      <w:u w:val="none"/>
    </w:rPr>
  </w:style>
  <w:style w:type="character" w:customStyle="1" w:styleId="font81">
    <w:name w:val="font81"/>
    <w:basedOn w:val="a0"/>
    <w:qFormat/>
    <w:rPr>
      <w:rFonts w:ascii="宋体" w:eastAsia="宋体" w:hAnsi="宋体" w:cs="宋体" w:hint="eastAsia"/>
      <w:color w:val="000000"/>
      <w:sz w:val="12"/>
      <w:szCs w:val="12"/>
      <w:u w:val="none"/>
    </w:rPr>
  </w:style>
  <w:style w:type="character" w:customStyle="1" w:styleId="font51">
    <w:name w:val="font51"/>
    <w:basedOn w:val="a0"/>
    <w:qFormat/>
    <w:rPr>
      <w:rFonts w:ascii="Tahoma" w:eastAsia="Tahoma" w:hAnsi="Tahoma" w:cs="Tahoma" w:hint="default"/>
      <w:color w:val="000000"/>
      <w:sz w:val="12"/>
      <w:szCs w:val="1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09872A-94F8-467F-A3BD-E1029B48B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19</Pages>
  <Words>1517</Words>
  <Characters>8647</Characters>
  <Application>Microsoft Office Word</Application>
  <DocSecurity>0</DocSecurity>
  <Lines>72</Lines>
  <Paragraphs>20</Paragraphs>
  <ScaleCrop>false</ScaleCrop>
  <Company>微软中国</Company>
  <LinksUpToDate>false</LinksUpToDate>
  <CharactersWithSpaces>10144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谈判文件</dc:title>
  <dc:creator>王明</dc:creator>
  <cp:lastModifiedBy>wdj</cp:lastModifiedBy>
  <cp:revision>155</cp:revision>
  <cp:lastPrinted>2020-07-23T01:01:00Z</cp:lastPrinted>
  <dcterms:created xsi:type="dcterms:W3CDTF">2018-09-14T01:06:00Z</dcterms:created>
  <dcterms:modified xsi:type="dcterms:W3CDTF">2023-03-13T12:01:00Z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1AAAAB57962E4CCCBC1123A23FCB3C7E</vt:lpwstr>
  </property>
</Properties>
</file>