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24F" w:rsidRDefault="00BF08F9" w:rsidP="008F3792">
      <w:pPr>
        <w:jc w:val="center"/>
        <w:rPr>
          <w:sz w:val="30"/>
          <w:szCs w:val="30"/>
        </w:rPr>
      </w:pPr>
      <w:r w:rsidRPr="008E56DF">
        <w:rPr>
          <w:rFonts w:hint="eastAsia"/>
          <w:sz w:val="30"/>
          <w:szCs w:val="30"/>
        </w:rPr>
        <w:t>财经信息系</w:t>
      </w:r>
      <w:r w:rsidR="004A324F" w:rsidRPr="008E56DF">
        <w:rPr>
          <w:rFonts w:hint="eastAsia"/>
          <w:sz w:val="30"/>
          <w:szCs w:val="30"/>
        </w:rPr>
        <w:t>20</w:t>
      </w:r>
      <w:r w:rsidR="00CA7CC5">
        <w:rPr>
          <w:sz w:val="30"/>
          <w:szCs w:val="30"/>
        </w:rPr>
        <w:t>1</w:t>
      </w:r>
      <w:r w:rsidR="00C141C7">
        <w:rPr>
          <w:sz w:val="30"/>
          <w:szCs w:val="30"/>
        </w:rPr>
        <w:t>8</w:t>
      </w:r>
      <w:r w:rsidR="004A324F" w:rsidRPr="008E56DF">
        <w:rPr>
          <w:rFonts w:hint="eastAsia"/>
          <w:sz w:val="30"/>
          <w:szCs w:val="30"/>
        </w:rPr>
        <w:t>届毕业生</w:t>
      </w:r>
      <w:r w:rsidR="002A116B">
        <w:rPr>
          <w:rFonts w:hint="eastAsia"/>
          <w:sz w:val="30"/>
          <w:szCs w:val="30"/>
        </w:rPr>
        <w:t>毕业</w:t>
      </w:r>
      <w:r w:rsidR="008F3792">
        <w:rPr>
          <w:rFonts w:hint="eastAsia"/>
          <w:sz w:val="30"/>
          <w:szCs w:val="30"/>
        </w:rPr>
        <w:t>手续</w:t>
      </w:r>
      <w:r w:rsidR="008F3792">
        <w:rPr>
          <w:sz w:val="30"/>
          <w:szCs w:val="30"/>
        </w:rPr>
        <w:t>办理时间安排</w:t>
      </w:r>
    </w:p>
    <w:tbl>
      <w:tblPr>
        <w:tblStyle w:val="aa"/>
        <w:tblW w:w="15163" w:type="dxa"/>
        <w:tblLook w:val="04A0" w:firstRow="1" w:lastRow="0" w:firstColumn="1" w:lastColumn="0" w:noHBand="0" w:noVBand="1"/>
      </w:tblPr>
      <w:tblGrid>
        <w:gridCol w:w="2547"/>
        <w:gridCol w:w="2268"/>
        <w:gridCol w:w="2268"/>
        <w:gridCol w:w="8080"/>
      </w:tblGrid>
      <w:tr w:rsidR="0079666A" w:rsidRPr="0079666A" w:rsidTr="00260981">
        <w:trPr>
          <w:trHeight w:val="501"/>
        </w:trPr>
        <w:tc>
          <w:tcPr>
            <w:tcW w:w="2547" w:type="dxa"/>
            <w:vAlign w:val="center"/>
          </w:tcPr>
          <w:p w:rsidR="0079666A" w:rsidRPr="00260981" w:rsidRDefault="0079666A" w:rsidP="00260981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0981"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2268" w:type="dxa"/>
            <w:vAlign w:val="center"/>
          </w:tcPr>
          <w:p w:rsidR="0079666A" w:rsidRPr="00260981" w:rsidRDefault="0079666A" w:rsidP="00260981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0981">
              <w:rPr>
                <w:rFonts w:ascii="仿宋_GB2312" w:eastAsia="仿宋_GB2312" w:hint="eastAsia"/>
                <w:b/>
                <w:sz w:val="24"/>
                <w:szCs w:val="24"/>
              </w:rPr>
              <w:t>责任人</w:t>
            </w:r>
          </w:p>
        </w:tc>
        <w:tc>
          <w:tcPr>
            <w:tcW w:w="2268" w:type="dxa"/>
            <w:vAlign w:val="center"/>
          </w:tcPr>
          <w:p w:rsidR="0079666A" w:rsidRPr="00260981" w:rsidRDefault="0079666A" w:rsidP="00260981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0981">
              <w:rPr>
                <w:rFonts w:ascii="仿宋_GB2312" w:eastAsia="仿宋_GB2312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8080" w:type="dxa"/>
            <w:vAlign w:val="center"/>
          </w:tcPr>
          <w:p w:rsidR="0079666A" w:rsidRPr="00260981" w:rsidRDefault="0079666A" w:rsidP="00260981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60981">
              <w:rPr>
                <w:rFonts w:ascii="仿宋_GB2312" w:eastAsia="仿宋_GB2312" w:hint="eastAsia"/>
                <w:b/>
                <w:sz w:val="24"/>
                <w:szCs w:val="24"/>
              </w:rPr>
              <w:t>具体工作</w:t>
            </w:r>
          </w:p>
        </w:tc>
      </w:tr>
      <w:tr w:rsidR="008F3792" w:rsidRPr="0079666A" w:rsidTr="00260981">
        <w:trPr>
          <w:trHeight w:val="411"/>
        </w:trPr>
        <w:tc>
          <w:tcPr>
            <w:tcW w:w="2547" w:type="dxa"/>
            <w:vAlign w:val="center"/>
          </w:tcPr>
          <w:p w:rsidR="008F3792" w:rsidRPr="0079666A" w:rsidRDefault="00C141C7" w:rsidP="008F37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费用清算</w:t>
            </w:r>
          </w:p>
        </w:tc>
        <w:tc>
          <w:tcPr>
            <w:tcW w:w="2268" w:type="dxa"/>
            <w:vAlign w:val="center"/>
          </w:tcPr>
          <w:p w:rsidR="008F3792" w:rsidRPr="0079666A" w:rsidRDefault="00C141C7" w:rsidP="008F37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</w:t>
            </w:r>
          </w:p>
        </w:tc>
        <w:tc>
          <w:tcPr>
            <w:tcW w:w="2268" w:type="dxa"/>
            <w:vAlign w:val="center"/>
          </w:tcPr>
          <w:p w:rsidR="008F3792" w:rsidRPr="0079666A" w:rsidRDefault="00C141C7" w:rsidP="008F3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日前</w:t>
            </w:r>
          </w:p>
        </w:tc>
        <w:tc>
          <w:tcPr>
            <w:tcW w:w="8080" w:type="dxa"/>
            <w:vAlign w:val="center"/>
          </w:tcPr>
          <w:p w:rsidR="008F3792" w:rsidRPr="0079666A" w:rsidRDefault="00C141C7" w:rsidP="008F37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完成班级费用结算，通知欠费同学交费</w:t>
            </w:r>
          </w:p>
        </w:tc>
      </w:tr>
      <w:tr w:rsidR="004E29B9" w:rsidRPr="0079666A" w:rsidTr="00260981">
        <w:trPr>
          <w:trHeight w:val="411"/>
        </w:trPr>
        <w:tc>
          <w:tcPr>
            <w:tcW w:w="2547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就业</w:t>
            </w:r>
            <w:r>
              <w:rPr>
                <w:sz w:val="24"/>
                <w:szCs w:val="24"/>
              </w:rPr>
              <w:t>协议网上填报</w:t>
            </w:r>
          </w:p>
        </w:tc>
        <w:tc>
          <w:tcPr>
            <w:tcW w:w="2268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毕业生</w:t>
            </w:r>
          </w:p>
        </w:tc>
        <w:tc>
          <w:tcPr>
            <w:tcW w:w="2268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>前</w:t>
            </w:r>
          </w:p>
        </w:tc>
        <w:tc>
          <w:tcPr>
            <w:tcW w:w="8080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具体通知已前置下发</w:t>
            </w:r>
          </w:p>
        </w:tc>
      </w:tr>
      <w:tr w:rsidR="004E29B9" w:rsidRPr="00C141C7" w:rsidTr="00260981">
        <w:trPr>
          <w:trHeight w:val="411"/>
        </w:trPr>
        <w:tc>
          <w:tcPr>
            <w:tcW w:w="2547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图书清还</w:t>
            </w:r>
          </w:p>
        </w:tc>
        <w:tc>
          <w:tcPr>
            <w:tcW w:w="2268" w:type="dxa"/>
            <w:vAlign w:val="center"/>
          </w:tcPr>
          <w:p w:rsidR="004E29B9" w:rsidRDefault="00260981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</w:t>
            </w:r>
          </w:p>
        </w:tc>
        <w:tc>
          <w:tcPr>
            <w:tcW w:w="2268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日前</w:t>
            </w:r>
          </w:p>
        </w:tc>
        <w:tc>
          <w:tcPr>
            <w:tcW w:w="8080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督促</w:t>
            </w:r>
            <w:r w:rsidRPr="00C141C7">
              <w:rPr>
                <w:rFonts w:hint="eastAsia"/>
                <w:sz w:val="24"/>
                <w:szCs w:val="24"/>
              </w:rPr>
              <w:t>归还图书和欠费</w:t>
            </w:r>
            <w:r>
              <w:rPr>
                <w:rFonts w:hint="eastAsia"/>
                <w:sz w:val="24"/>
                <w:szCs w:val="24"/>
              </w:rPr>
              <w:t>（根据信息中心提供名单）</w:t>
            </w:r>
          </w:p>
        </w:tc>
      </w:tr>
      <w:tr w:rsidR="004E29B9" w:rsidRPr="00C141C7" w:rsidTr="00260981">
        <w:trPr>
          <w:trHeight w:val="411"/>
        </w:trPr>
        <w:tc>
          <w:tcPr>
            <w:tcW w:w="2547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</w:t>
            </w:r>
            <w:r>
              <w:rPr>
                <w:sz w:val="24"/>
                <w:szCs w:val="24"/>
              </w:rPr>
              <w:t>学贷款</w:t>
            </w:r>
            <w:r>
              <w:rPr>
                <w:rFonts w:hint="eastAsia"/>
                <w:sz w:val="24"/>
                <w:szCs w:val="24"/>
              </w:rPr>
              <w:t>毕业</w:t>
            </w:r>
            <w:r>
              <w:rPr>
                <w:sz w:val="24"/>
                <w:szCs w:val="24"/>
              </w:rPr>
              <w:t>确认</w:t>
            </w:r>
          </w:p>
        </w:tc>
        <w:tc>
          <w:tcPr>
            <w:tcW w:w="2268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生源地贷款毕业生</w:t>
            </w:r>
          </w:p>
        </w:tc>
        <w:tc>
          <w:tcPr>
            <w:tcW w:w="2268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080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日下午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点</w:t>
            </w:r>
            <w:r w:rsidR="00260981">
              <w:rPr>
                <w:rFonts w:hint="eastAsia"/>
                <w:sz w:val="24"/>
                <w:szCs w:val="24"/>
              </w:rPr>
              <w:t>在系办二楼会议室</w:t>
            </w:r>
            <w:r>
              <w:rPr>
                <w:sz w:val="24"/>
                <w:szCs w:val="24"/>
              </w:rPr>
              <w:t>召开座谈会；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260981">
              <w:rPr>
                <w:rFonts w:hint="eastAsia"/>
                <w:sz w:val="24"/>
                <w:szCs w:val="24"/>
              </w:rPr>
              <w:t>本人</w:t>
            </w:r>
            <w:r>
              <w:rPr>
                <w:sz w:val="24"/>
                <w:szCs w:val="24"/>
              </w:rPr>
              <w:t>全天</w:t>
            </w:r>
            <w:r>
              <w:rPr>
                <w:rFonts w:hint="eastAsia"/>
                <w:sz w:val="24"/>
                <w:szCs w:val="24"/>
              </w:rPr>
              <w:t>到</w:t>
            </w:r>
            <w:r>
              <w:rPr>
                <w:sz w:val="24"/>
                <w:szCs w:val="24"/>
              </w:rPr>
              <w:t>学工处</w:t>
            </w:r>
            <w:r>
              <w:rPr>
                <w:rFonts w:hint="eastAsia"/>
                <w:sz w:val="24"/>
                <w:szCs w:val="24"/>
              </w:rPr>
              <w:t>112</w:t>
            </w:r>
            <w:r>
              <w:rPr>
                <w:rFonts w:hint="eastAsia"/>
                <w:sz w:val="24"/>
                <w:szCs w:val="24"/>
              </w:rPr>
              <w:t>室</w:t>
            </w:r>
            <w:r>
              <w:rPr>
                <w:sz w:val="24"/>
                <w:szCs w:val="24"/>
              </w:rPr>
              <w:t>办理毕业确认手续</w:t>
            </w:r>
          </w:p>
        </w:tc>
      </w:tr>
      <w:tr w:rsidR="004E29B9" w:rsidRPr="00C141C7" w:rsidTr="00260981">
        <w:trPr>
          <w:trHeight w:val="411"/>
        </w:trPr>
        <w:tc>
          <w:tcPr>
            <w:tcW w:w="2547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学历提升经验交流会</w:t>
            </w:r>
          </w:p>
        </w:tc>
        <w:tc>
          <w:tcPr>
            <w:tcW w:w="2268" w:type="dxa"/>
            <w:vAlign w:val="center"/>
          </w:tcPr>
          <w:p w:rsidR="004E29B9" w:rsidRDefault="00F06698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考取本科同学代表</w:t>
            </w:r>
          </w:p>
        </w:tc>
        <w:tc>
          <w:tcPr>
            <w:tcW w:w="2268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F06698">
              <w:rPr>
                <w:rFonts w:hint="eastAsia"/>
                <w:sz w:val="24"/>
                <w:szCs w:val="24"/>
              </w:rPr>
              <w:t>1</w:t>
            </w:r>
            <w:r w:rsidR="00F06698">
              <w:rPr>
                <w:sz w:val="24"/>
                <w:szCs w:val="24"/>
              </w:rPr>
              <w:t>4:30</w:t>
            </w:r>
          </w:p>
        </w:tc>
        <w:tc>
          <w:tcPr>
            <w:tcW w:w="8080" w:type="dxa"/>
            <w:vAlign w:val="center"/>
          </w:tcPr>
          <w:p w:rsidR="004E29B9" w:rsidRDefault="00F06698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地点：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号楼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08</w:t>
            </w:r>
          </w:p>
        </w:tc>
      </w:tr>
      <w:tr w:rsidR="004E29B9" w:rsidRPr="00C141C7" w:rsidTr="00260981">
        <w:trPr>
          <w:trHeight w:val="411"/>
        </w:trPr>
        <w:tc>
          <w:tcPr>
            <w:tcW w:w="2547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论文答辩</w:t>
            </w:r>
          </w:p>
        </w:tc>
        <w:tc>
          <w:tcPr>
            <w:tcW w:w="2268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三年制专科毕业生</w:t>
            </w:r>
          </w:p>
        </w:tc>
        <w:tc>
          <w:tcPr>
            <w:tcW w:w="2268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080" w:type="dxa"/>
            <w:vAlign w:val="center"/>
          </w:tcPr>
          <w:p w:rsidR="004E29B9" w:rsidRDefault="00F06698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详见答辩安排明细表</w:t>
            </w:r>
          </w:p>
        </w:tc>
      </w:tr>
      <w:tr w:rsidR="004E29B9" w:rsidRPr="00C141C7" w:rsidTr="00260981">
        <w:trPr>
          <w:trHeight w:val="411"/>
        </w:trPr>
        <w:tc>
          <w:tcPr>
            <w:tcW w:w="2547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班级合影</w:t>
            </w:r>
          </w:p>
        </w:tc>
        <w:tc>
          <w:tcPr>
            <w:tcW w:w="2268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班主任、毕业生</w:t>
            </w:r>
          </w:p>
        </w:tc>
        <w:tc>
          <w:tcPr>
            <w:tcW w:w="2268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F06698">
              <w:rPr>
                <w:rFonts w:hint="eastAsia"/>
                <w:sz w:val="24"/>
                <w:szCs w:val="24"/>
              </w:rPr>
              <w:t>9:</w:t>
            </w:r>
            <w:r w:rsidR="00F06698">
              <w:rPr>
                <w:sz w:val="24"/>
                <w:szCs w:val="24"/>
              </w:rPr>
              <w:t>00</w:t>
            </w:r>
          </w:p>
        </w:tc>
        <w:tc>
          <w:tcPr>
            <w:tcW w:w="8080" w:type="dxa"/>
            <w:vAlign w:val="center"/>
          </w:tcPr>
          <w:p w:rsidR="004E29B9" w:rsidRPr="0079666A" w:rsidRDefault="00F06698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地点：综合楼北广场；</w:t>
            </w:r>
            <w:r w:rsidR="00260981" w:rsidRPr="0079666A">
              <w:rPr>
                <w:sz w:val="24"/>
                <w:szCs w:val="24"/>
              </w:rPr>
              <w:t xml:space="preserve"> </w:t>
            </w:r>
          </w:p>
        </w:tc>
      </w:tr>
      <w:tr w:rsidR="004E29B9" w:rsidRPr="00C141C7" w:rsidTr="00260981">
        <w:trPr>
          <w:trHeight w:val="411"/>
        </w:trPr>
        <w:tc>
          <w:tcPr>
            <w:tcW w:w="2547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上交毕业材料</w:t>
            </w:r>
          </w:p>
        </w:tc>
        <w:tc>
          <w:tcPr>
            <w:tcW w:w="2268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辅导员、班主任、毕业生</w:t>
            </w:r>
          </w:p>
        </w:tc>
        <w:tc>
          <w:tcPr>
            <w:tcW w:w="2268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日前</w:t>
            </w:r>
          </w:p>
        </w:tc>
        <w:tc>
          <w:tcPr>
            <w:tcW w:w="8080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 w:rsidRPr="00C141C7">
              <w:rPr>
                <w:rFonts w:hint="eastAsia"/>
                <w:sz w:val="24"/>
                <w:szCs w:val="24"/>
              </w:rPr>
              <w:t>“毕业生就业满意度跟踪调查问卷”、“毕业生质量追踪调查问卷”、“就业协议书”、“毕业生登记表”、“考生登记表”、“学籍卡”等</w:t>
            </w:r>
          </w:p>
        </w:tc>
      </w:tr>
      <w:tr w:rsidR="004E29B9" w:rsidRPr="00C141C7" w:rsidTr="00260981">
        <w:trPr>
          <w:trHeight w:val="411"/>
        </w:trPr>
        <w:tc>
          <w:tcPr>
            <w:tcW w:w="2547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学生证注销和胸卡回收</w:t>
            </w:r>
          </w:p>
        </w:tc>
        <w:tc>
          <w:tcPr>
            <w:tcW w:w="2268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毕业生</w:t>
            </w:r>
          </w:p>
        </w:tc>
        <w:tc>
          <w:tcPr>
            <w:tcW w:w="2268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日前</w:t>
            </w:r>
          </w:p>
        </w:tc>
        <w:tc>
          <w:tcPr>
            <w:tcW w:w="8080" w:type="dxa"/>
            <w:vAlign w:val="center"/>
          </w:tcPr>
          <w:p w:rsidR="004E29B9" w:rsidRPr="00C141C7" w:rsidRDefault="004E29B9" w:rsidP="004E29B9">
            <w:pPr>
              <w:rPr>
                <w:sz w:val="24"/>
                <w:szCs w:val="24"/>
              </w:rPr>
            </w:pPr>
            <w:r w:rsidRPr="00195311">
              <w:rPr>
                <w:rFonts w:hint="eastAsia"/>
                <w:sz w:val="24"/>
                <w:szCs w:val="24"/>
              </w:rPr>
              <w:t>以班级为单位到学工处办理学生证注销和胸卡回收</w:t>
            </w:r>
          </w:p>
        </w:tc>
      </w:tr>
      <w:tr w:rsidR="004E29B9" w:rsidRPr="00C141C7" w:rsidTr="00260981">
        <w:trPr>
          <w:trHeight w:val="411"/>
        </w:trPr>
        <w:tc>
          <w:tcPr>
            <w:tcW w:w="2547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 w:rsidRPr="00195311">
              <w:rPr>
                <w:rFonts w:hint="eastAsia"/>
                <w:sz w:val="24"/>
                <w:szCs w:val="24"/>
              </w:rPr>
              <w:t>上报优秀毕业生、联络员名单</w:t>
            </w:r>
          </w:p>
        </w:tc>
        <w:tc>
          <w:tcPr>
            <w:tcW w:w="2268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辅导员、班主任</w:t>
            </w:r>
          </w:p>
        </w:tc>
        <w:tc>
          <w:tcPr>
            <w:tcW w:w="2268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日前</w:t>
            </w:r>
          </w:p>
        </w:tc>
        <w:tc>
          <w:tcPr>
            <w:tcW w:w="8080" w:type="dxa"/>
            <w:vAlign w:val="center"/>
          </w:tcPr>
          <w:p w:rsidR="004E29B9" w:rsidRPr="00195311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、优秀毕业生为本班毕业人数的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5%</w:t>
            </w:r>
            <w:r>
              <w:rPr>
                <w:rFonts w:hint="eastAsia"/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、联络员各班分别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人。</w:t>
            </w:r>
          </w:p>
        </w:tc>
      </w:tr>
      <w:tr w:rsidR="004E29B9" w:rsidRPr="00C141C7" w:rsidTr="00260981">
        <w:trPr>
          <w:trHeight w:val="411"/>
        </w:trPr>
        <w:tc>
          <w:tcPr>
            <w:tcW w:w="2547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办理离校清单</w:t>
            </w:r>
          </w:p>
        </w:tc>
        <w:tc>
          <w:tcPr>
            <w:tcW w:w="2268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毕业生</w:t>
            </w:r>
          </w:p>
        </w:tc>
        <w:tc>
          <w:tcPr>
            <w:tcW w:w="2268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日前</w:t>
            </w:r>
          </w:p>
        </w:tc>
        <w:tc>
          <w:tcPr>
            <w:tcW w:w="8080" w:type="dxa"/>
            <w:vAlign w:val="center"/>
          </w:tcPr>
          <w:p w:rsidR="004E29B9" w:rsidRPr="00C141C7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以班级为单位办理</w:t>
            </w:r>
          </w:p>
        </w:tc>
      </w:tr>
      <w:tr w:rsidR="004E29B9" w:rsidRPr="00C141C7" w:rsidTr="00260981">
        <w:trPr>
          <w:trHeight w:val="411"/>
        </w:trPr>
        <w:tc>
          <w:tcPr>
            <w:tcW w:w="2547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系毕业生座谈会</w:t>
            </w:r>
          </w:p>
        </w:tc>
        <w:tc>
          <w:tcPr>
            <w:tcW w:w="2268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系主任、专业办负责人、辅导员、班主任、毕业生代表</w:t>
            </w:r>
          </w:p>
        </w:tc>
        <w:tc>
          <w:tcPr>
            <w:tcW w:w="2268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260981">
              <w:rPr>
                <w:rFonts w:hint="eastAsia"/>
                <w:sz w:val="24"/>
                <w:szCs w:val="24"/>
              </w:rPr>
              <w:t>1</w:t>
            </w:r>
            <w:r w:rsidR="00260981">
              <w:rPr>
                <w:sz w:val="24"/>
                <w:szCs w:val="24"/>
              </w:rPr>
              <w:t>4: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各毕业班分别推荐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人。</w:t>
            </w:r>
          </w:p>
        </w:tc>
      </w:tr>
      <w:tr w:rsidR="004E29B9" w:rsidRPr="00C141C7" w:rsidTr="00260981">
        <w:trPr>
          <w:trHeight w:val="411"/>
        </w:trPr>
        <w:tc>
          <w:tcPr>
            <w:tcW w:w="2547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院优秀毕业生座谈会</w:t>
            </w:r>
          </w:p>
        </w:tc>
        <w:tc>
          <w:tcPr>
            <w:tcW w:w="2268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毕业生代表</w:t>
            </w:r>
          </w:p>
        </w:tc>
        <w:tc>
          <w:tcPr>
            <w:tcW w:w="2268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 w:rsidRPr="00195311">
              <w:rPr>
                <w:rFonts w:hint="eastAsia"/>
                <w:sz w:val="24"/>
                <w:szCs w:val="24"/>
              </w:rPr>
              <w:t>6</w:t>
            </w:r>
            <w:r w:rsidRPr="00195311">
              <w:rPr>
                <w:rFonts w:hint="eastAsia"/>
                <w:sz w:val="24"/>
                <w:szCs w:val="24"/>
              </w:rPr>
              <w:t>月</w:t>
            </w:r>
            <w:r w:rsidRPr="00195311">
              <w:rPr>
                <w:rFonts w:hint="eastAsia"/>
                <w:sz w:val="24"/>
                <w:szCs w:val="24"/>
              </w:rPr>
              <w:t>14</w:t>
            </w:r>
            <w:r w:rsidRPr="00195311">
              <w:rPr>
                <w:rFonts w:hint="eastAsia"/>
                <w:sz w:val="24"/>
                <w:szCs w:val="24"/>
              </w:rPr>
              <w:t>日</w:t>
            </w:r>
            <w:r w:rsidRPr="00195311">
              <w:rPr>
                <w:rFonts w:hint="eastAsia"/>
                <w:sz w:val="24"/>
                <w:szCs w:val="24"/>
              </w:rPr>
              <w:t>10</w:t>
            </w:r>
            <w:r w:rsidRPr="00195311">
              <w:rPr>
                <w:rFonts w:hint="eastAsia"/>
                <w:sz w:val="24"/>
                <w:szCs w:val="24"/>
              </w:rPr>
              <w:t>点</w:t>
            </w:r>
          </w:p>
        </w:tc>
        <w:tc>
          <w:tcPr>
            <w:tcW w:w="8080" w:type="dxa"/>
            <w:vAlign w:val="center"/>
          </w:tcPr>
          <w:p w:rsidR="004E29B9" w:rsidRPr="00C141C7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全系推荐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E29B9" w:rsidRPr="0079666A" w:rsidTr="00260981">
        <w:trPr>
          <w:trHeight w:val="416"/>
        </w:trPr>
        <w:tc>
          <w:tcPr>
            <w:tcW w:w="2547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</w:t>
            </w:r>
            <w:r w:rsidR="00260981"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>毕业生合影</w:t>
            </w:r>
          </w:p>
        </w:tc>
        <w:tc>
          <w:tcPr>
            <w:tcW w:w="2268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毕业生</w:t>
            </w:r>
          </w:p>
        </w:tc>
        <w:tc>
          <w:tcPr>
            <w:tcW w:w="2268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 w:rsidRPr="00195311">
              <w:rPr>
                <w:rFonts w:hint="eastAsia"/>
                <w:sz w:val="24"/>
                <w:szCs w:val="24"/>
              </w:rPr>
              <w:t>6</w:t>
            </w:r>
            <w:r w:rsidRPr="00195311">
              <w:rPr>
                <w:rFonts w:hint="eastAsia"/>
                <w:sz w:val="24"/>
                <w:szCs w:val="24"/>
              </w:rPr>
              <w:t>月</w:t>
            </w:r>
            <w:r w:rsidRPr="00195311">
              <w:rPr>
                <w:rFonts w:hint="eastAsia"/>
                <w:sz w:val="24"/>
                <w:szCs w:val="24"/>
              </w:rPr>
              <w:t>14</w:t>
            </w:r>
            <w:r w:rsidRPr="00195311"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>15</w:t>
            </w:r>
            <w:r w:rsidRPr="00195311">
              <w:rPr>
                <w:rFonts w:hint="eastAsia"/>
                <w:sz w:val="24"/>
                <w:szCs w:val="24"/>
              </w:rPr>
              <w:t>:00</w:t>
            </w:r>
            <w:r w:rsidRPr="0079666A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vAlign w:val="center"/>
          </w:tcPr>
          <w:p w:rsidR="004E29B9" w:rsidRPr="0079666A" w:rsidRDefault="00260981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地点：农林生物实训大楼前</w:t>
            </w:r>
          </w:p>
        </w:tc>
      </w:tr>
      <w:tr w:rsidR="004E29B9" w:rsidRPr="0079666A" w:rsidTr="00260981">
        <w:tc>
          <w:tcPr>
            <w:tcW w:w="2547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毕业典礼</w:t>
            </w:r>
          </w:p>
        </w:tc>
        <w:tc>
          <w:tcPr>
            <w:tcW w:w="2268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辅导员、班主任、毕业生</w:t>
            </w:r>
          </w:p>
        </w:tc>
        <w:tc>
          <w:tcPr>
            <w:tcW w:w="2268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 w:rsidRPr="002A116B">
              <w:rPr>
                <w:rFonts w:hint="eastAsia"/>
                <w:sz w:val="24"/>
                <w:szCs w:val="24"/>
              </w:rPr>
              <w:t>6</w:t>
            </w:r>
            <w:r w:rsidRPr="002A116B">
              <w:rPr>
                <w:rFonts w:hint="eastAsia"/>
                <w:sz w:val="24"/>
                <w:szCs w:val="24"/>
              </w:rPr>
              <w:t>月</w:t>
            </w:r>
            <w:r w:rsidR="00C97872">
              <w:rPr>
                <w:sz w:val="24"/>
                <w:szCs w:val="24"/>
              </w:rPr>
              <w:t>14</w:t>
            </w:r>
            <w:r w:rsidRPr="002A116B">
              <w:rPr>
                <w:rFonts w:hint="eastAsia"/>
                <w:sz w:val="24"/>
                <w:szCs w:val="24"/>
              </w:rPr>
              <w:t>日</w:t>
            </w:r>
            <w:r w:rsidR="00C97872">
              <w:rPr>
                <w:sz w:val="24"/>
                <w:szCs w:val="24"/>
              </w:rPr>
              <w:t>19:00</w:t>
            </w:r>
          </w:p>
        </w:tc>
        <w:tc>
          <w:tcPr>
            <w:tcW w:w="8080" w:type="dxa"/>
            <w:vAlign w:val="center"/>
          </w:tcPr>
          <w:p w:rsidR="004E29B9" w:rsidRPr="0079666A" w:rsidRDefault="004E29B9" w:rsidP="004E29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、地点：</w:t>
            </w:r>
            <w:r w:rsidRPr="002A116B">
              <w:rPr>
                <w:rFonts w:hint="eastAsia"/>
                <w:sz w:val="24"/>
                <w:szCs w:val="24"/>
              </w:rPr>
              <w:t>综合楼北广场</w:t>
            </w:r>
            <w:r>
              <w:rPr>
                <w:rFonts w:hint="eastAsia"/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、自带板凳，三年制专科生从各自宿舍</w:t>
            </w:r>
            <w:r w:rsidRPr="002A116B">
              <w:rPr>
                <w:rFonts w:hint="eastAsia"/>
                <w:sz w:val="24"/>
                <w:szCs w:val="24"/>
              </w:rPr>
              <w:t>方凳，但毕业在典礼结束后送回宿</w:t>
            </w:r>
            <w:bookmarkStart w:id="0" w:name="_GoBack"/>
            <w:bookmarkEnd w:id="0"/>
            <w:r w:rsidRPr="002A116B">
              <w:rPr>
                <w:rFonts w:hint="eastAsia"/>
                <w:sz w:val="24"/>
                <w:szCs w:val="24"/>
              </w:rPr>
              <w:t>舍</w:t>
            </w:r>
            <w:r>
              <w:rPr>
                <w:rFonts w:hint="eastAsia"/>
                <w:sz w:val="24"/>
                <w:szCs w:val="24"/>
              </w:rPr>
              <w:t>。五年制高职生由系里统一安排；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、全体毕业生均参加。</w:t>
            </w:r>
          </w:p>
        </w:tc>
      </w:tr>
      <w:tr w:rsidR="004E29B9" w:rsidRPr="0079666A" w:rsidTr="00260981">
        <w:tc>
          <w:tcPr>
            <w:tcW w:w="2547" w:type="dxa"/>
            <w:vAlign w:val="center"/>
          </w:tcPr>
          <w:p w:rsidR="004E29B9" w:rsidRDefault="00260981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毕业证、纪念品发放</w:t>
            </w:r>
          </w:p>
        </w:tc>
        <w:tc>
          <w:tcPr>
            <w:tcW w:w="2268" w:type="dxa"/>
            <w:vAlign w:val="center"/>
          </w:tcPr>
          <w:p w:rsidR="004E29B9" w:rsidRPr="0079666A" w:rsidRDefault="004E29B9" w:rsidP="004E29B9">
            <w:pPr>
              <w:rPr>
                <w:sz w:val="24"/>
                <w:szCs w:val="24"/>
              </w:rPr>
            </w:pPr>
            <w:r w:rsidRPr="0079666A">
              <w:rPr>
                <w:rFonts w:hint="eastAsia"/>
                <w:sz w:val="24"/>
                <w:szCs w:val="24"/>
              </w:rPr>
              <w:t>班主任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79666A">
              <w:rPr>
                <w:rFonts w:hint="eastAsia"/>
                <w:sz w:val="24"/>
                <w:szCs w:val="24"/>
              </w:rPr>
              <w:t>毕业</w:t>
            </w:r>
            <w:r>
              <w:rPr>
                <w:sz w:val="24"/>
                <w:szCs w:val="24"/>
              </w:rPr>
              <w:t>生</w:t>
            </w:r>
          </w:p>
        </w:tc>
        <w:tc>
          <w:tcPr>
            <w:tcW w:w="2268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260981">
              <w:rPr>
                <w:rFonts w:hint="eastAsia"/>
                <w:sz w:val="24"/>
                <w:szCs w:val="24"/>
              </w:rPr>
              <w:t>1</w:t>
            </w:r>
            <w:r w:rsidR="00260981">
              <w:rPr>
                <w:sz w:val="24"/>
                <w:szCs w:val="24"/>
              </w:rPr>
              <w:t>5:00</w:t>
            </w:r>
          </w:p>
        </w:tc>
        <w:tc>
          <w:tcPr>
            <w:tcW w:w="8080" w:type="dxa"/>
            <w:vAlign w:val="center"/>
          </w:tcPr>
          <w:p w:rsidR="004E29B9" w:rsidRDefault="004E29B9" w:rsidP="004E2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60981">
              <w:rPr>
                <w:rFonts w:hint="eastAsia"/>
                <w:sz w:val="24"/>
                <w:szCs w:val="24"/>
              </w:rPr>
              <w:t>地点：</w:t>
            </w:r>
            <w:r w:rsidR="00260981">
              <w:rPr>
                <w:rFonts w:hint="eastAsia"/>
                <w:sz w:val="24"/>
                <w:szCs w:val="24"/>
              </w:rPr>
              <w:t>5</w:t>
            </w:r>
            <w:r w:rsidR="00260981">
              <w:rPr>
                <w:rFonts w:hint="eastAsia"/>
                <w:sz w:val="24"/>
                <w:szCs w:val="24"/>
              </w:rPr>
              <w:t>号楼</w:t>
            </w:r>
            <w:r w:rsidR="00260981">
              <w:rPr>
                <w:rFonts w:hint="eastAsia"/>
                <w:sz w:val="24"/>
                <w:szCs w:val="24"/>
              </w:rPr>
              <w:t>1</w:t>
            </w:r>
            <w:r w:rsidR="00260981">
              <w:rPr>
                <w:sz w:val="24"/>
                <w:szCs w:val="24"/>
              </w:rPr>
              <w:t>08</w:t>
            </w:r>
            <w:r>
              <w:rPr>
                <w:rFonts w:hint="eastAsia"/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日起可</w:t>
            </w:r>
            <w:proofErr w:type="gramStart"/>
            <w:r>
              <w:rPr>
                <w:rFonts w:hint="eastAsia"/>
                <w:sz w:val="24"/>
                <w:szCs w:val="24"/>
              </w:rPr>
              <w:t>在学信网</w:t>
            </w:r>
            <w:proofErr w:type="gramEnd"/>
            <w:r>
              <w:rPr>
                <w:rFonts w:hint="eastAsia"/>
                <w:sz w:val="24"/>
                <w:szCs w:val="24"/>
              </w:rPr>
              <w:t>学历查询。</w:t>
            </w:r>
          </w:p>
        </w:tc>
      </w:tr>
    </w:tbl>
    <w:p w:rsidR="0079666A" w:rsidRPr="0079666A" w:rsidRDefault="0079666A" w:rsidP="00BF08F9">
      <w:pPr>
        <w:ind w:firstLineChars="200" w:firstLine="560"/>
        <w:jc w:val="left"/>
        <w:rPr>
          <w:sz w:val="28"/>
          <w:szCs w:val="28"/>
        </w:rPr>
      </w:pPr>
    </w:p>
    <w:sectPr w:rsidR="0079666A" w:rsidRPr="0079666A" w:rsidSect="005D0BEF">
      <w:pgSz w:w="16838" w:h="11906" w:orient="landscape"/>
      <w:pgMar w:top="567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C2C" w:rsidRDefault="00434C2C" w:rsidP="0078753A">
      <w:r>
        <w:separator/>
      </w:r>
    </w:p>
  </w:endnote>
  <w:endnote w:type="continuationSeparator" w:id="0">
    <w:p w:rsidR="00434C2C" w:rsidRDefault="00434C2C" w:rsidP="0078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C2C" w:rsidRDefault="00434C2C" w:rsidP="0078753A">
      <w:r>
        <w:separator/>
      </w:r>
    </w:p>
  </w:footnote>
  <w:footnote w:type="continuationSeparator" w:id="0">
    <w:p w:rsidR="00434C2C" w:rsidRDefault="00434C2C" w:rsidP="00787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24F"/>
    <w:rsid w:val="00033C40"/>
    <w:rsid w:val="00056E5B"/>
    <w:rsid w:val="000C5C7D"/>
    <w:rsid w:val="00104CCF"/>
    <w:rsid w:val="001572FC"/>
    <w:rsid w:val="00195311"/>
    <w:rsid w:val="001D5B07"/>
    <w:rsid w:val="0023442D"/>
    <w:rsid w:val="00246E6C"/>
    <w:rsid w:val="00260981"/>
    <w:rsid w:val="00285AC5"/>
    <w:rsid w:val="002A116B"/>
    <w:rsid w:val="002C1D62"/>
    <w:rsid w:val="002E6367"/>
    <w:rsid w:val="003B1C40"/>
    <w:rsid w:val="004217E0"/>
    <w:rsid w:val="00426EA1"/>
    <w:rsid w:val="00434C2C"/>
    <w:rsid w:val="004A1EDF"/>
    <w:rsid w:val="004A324F"/>
    <w:rsid w:val="004E29B9"/>
    <w:rsid w:val="00545FB3"/>
    <w:rsid w:val="00554251"/>
    <w:rsid w:val="00562FED"/>
    <w:rsid w:val="00565908"/>
    <w:rsid w:val="005C6994"/>
    <w:rsid w:val="005D0BEF"/>
    <w:rsid w:val="005D77DD"/>
    <w:rsid w:val="00602A94"/>
    <w:rsid w:val="00602CED"/>
    <w:rsid w:val="006369EE"/>
    <w:rsid w:val="0066408B"/>
    <w:rsid w:val="006E258D"/>
    <w:rsid w:val="006F1311"/>
    <w:rsid w:val="007446FB"/>
    <w:rsid w:val="00746837"/>
    <w:rsid w:val="0078753A"/>
    <w:rsid w:val="00794CC9"/>
    <w:rsid w:val="0079666A"/>
    <w:rsid w:val="007F673F"/>
    <w:rsid w:val="0082234A"/>
    <w:rsid w:val="008815B1"/>
    <w:rsid w:val="008A06B5"/>
    <w:rsid w:val="008E56DF"/>
    <w:rsid w:val="008F3792"/>
    <w:rsid w:val="008F3C0E"/>
    <w:rsid w:val="00930C5E"/>
    <w:rsid w:val="00947B64"/>
    <w:rsid w:val="009F2197"/>
    <w:rsid w:val="00A31B45"/>
    <w:rsid w:val="00B03D57"/>
    <w:rsid w:val="00B81723"/>
    <w:rsid w:val="00BE1563"/>
    <w:rsid w:val="00BF08F9"/>
    <w:rsid w:val="00C05F84"/>
    <w:rsid w:val="00C141C7"/>
    <w:rsid w:val="00C766A2"/>
    <w:rsid w:val="00C97872"/>
    <w:rsid w:val="00CA7CC5"/>
    <w:rsid w:val="00CF1E91"/>
    <w:rsid w:val="00D16547"/>
    <w:rsid w:val="00DA0F0B"/>
    <w:rsid w:val="00DB22E1"/>
    <w:rsid w:val="00DE6C2D"/>
    <w:rsid w:val="00E07FA6"/>
    <w:rsid w:val="00E346AC"/>
    <w:rsid w:val="00E4387D"/>
    <w:rsid w:val="00E56121"/>
    <w:rsid w:val="00F06698"/>
    <w:rsid w:val="00F341CC"/>
    <w:rsid w:val="00F7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6A0CF"/>
  <w15:docId w15:val="{C280CD0C-C970-4193-BDCD-DC676098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5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53A"/>
    <w:rPr>
      <w:sz w:val="18"/>
      <w:szCs w:val="18"/>
    </w:rPr>
  </w:style>
  <w:style w:type="paragraph" w:styleId="a7">
    <w:name w:val="List Paragraph"/>
    <w:basedOn w:val="a"/>
    <w:uiPriority w:val="34"/>
    <w:qFormat/>
    <w:rsid w:val="0056590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5612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56121"/>
    <w:rPr>
      <w:sz w:val="18"/>
      <w:szCs w:val="18"/>
    </w:rPr>
  </w:style>
  <w:style w:type="table" w:styleId="aa">
    <w:name w:val="Table Grid"/>
    <w:basedOn w:val="a1"/>
    <w:uiPriority w:val="59"/>
    <w:rsid w:val="00796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126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</cp:revision>
  <cp:lastPrinted>2018-05-29T02:17:00Z</cp:lastPrinted>
  <dcterms:created xsi:type="dcterms:W3CDTF">2018-05-28T13:37:00Z</dcterms:created>
  <dcterms:modified xsi:type="dcterms:W3CDTF">2018-06-05T06:06:00Z</dcterms:modified>
</cp:coreProperties>
</file>